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ACE64" w14:textId="1D8C3F74" w:rsidR="009B7180" w:rsidRDefault="00801138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令和８</w:t>
      </w:r>
      <w:r w:rsidR="009B7180">
        <w:rPr>
          <w:rFonts w:hint="eastAsia"/>
          <w:sz w:val="22"/>
          <w:szCs w:val="22"/>
        </w:rPr>
        <w:t>年</w:t>
      </w:r>
      <w:r>
        <w:rPr>
          <w:rFonts w:hint="eastAsia"/>
          <w:sz w:val="22"/>
          <w:szCs w:val="22"/>
        </w:rPr>
        <w:t>６</w:t>
      </w:r>
      <w:r w:rsidR="009B7180" w:rsidRPr="008B6240">
        <w:rPr>
          <w:rFonts w:hint="eastAsia"/>
          <w:sz w:val="22"/>
          <w:szCs w:val="22"/>
        </w:rPr>
        <w:t>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04D9E0BB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801138">
        <w:rPr>
          <w:rFonts w:hint="eastAsia"/>
          <w:sz w:val="24"/>
          <w:u w:val="single"/>
        </w:rPr>
        <w:t>リサイクルプラザ電気設備点検業務委託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38ADEFEC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801138">
        <w:rPr>
          <w:rFonts w:hint="eastAsia"/>
          <w:sz w:val="22"/>
          <w:szCs w:val="22"/>
        </w:rPr>
        <w:t>クリーンセンター施設</w:t>
      </w:r>
      <w:r w:rsidR="00AE1DC1">
        <w:rPr>
          <w:rFonts w:hint="eastAsia"/>
          <w:sz w:val="22"/>
          <w:szCs w:val="22"/>
        </w:rPr>
        <w:t>課</w:t>
      </w:r>
      <w:r w:rsidR="00801138">
        <w:rPr>
          <w:rFonts w:hint="eastAsia"/>
          <w:sz w:val="22"/>
          <w:szCs w:val="22"/>
        </w:rPr>
        <w:t xml:space="preserve">　資源化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bookmarkStart w:id="0" w:name="_GoBack"/>
        <w:bookmarkEnd w:id="0"/>
        <w:r w:rsidR="00801138">
          <w:rPr>
            <w:rStyle w:val="ab"/>
            <w:rFonts w:hint="eastAsia"/>
            <w:sz w:val="22"/>
            <w:szCs w:val="22"/>
          </w:rPr>
          <w:t>k</w:t>
        </w:r>
        <w:r w:rsidR="00801138">
          <w:rPr>
            <w:rStyle w:val="ab"/>
            <w:sz w:val="22"/>
            <w:szCs w:val="22"/>
          </w:rPr>
          <w:t>an05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01138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8E5F3-E48A-48D6-BB17-1C675FC68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2026-04-13T06:51:00Z</dcterms:modified>
</cp:coreProperties>
</file>