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67983999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B22D3A" w:rsidRPr="00B22D3A">
        <w:rPr>
          <w:rFonts w:hint="eastAsia"/>
          <w:sz w:val="24"/>
          <w:u w:val="single"/>
        </w:rPr>
        <w:t>高齢者おでかけ応援事業業務委託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27A8C811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8968E5">
        <w:rPr>
          <w:rFonts w:hint="eastAsia"/>
          <w:sz w:val="22"/>
          <w:szCs w:val="22"/>
        </w:rPr>
        <w:t>高齢福祉</w:t>
      </w:r>
      <w:r w:rsidR="00AE1DC1">
        <w:rPr>
          <w:rFonts w:hint="eastAsia"/>
          <w:sz w:val="22"/>
          <w:szCs w:val="22"/>
        </w:rPr>
        <w:t>課</w:t>
      </w:r>
      <w:r w:rsidR="008968E5">
        <w:rPr>
          <w:rFonts w:hint="eastAsia"/>
          <w:sz w:val="22"/>
          <w:szCs w:val="22"/>
        </w:rPr>
        <w:t>総務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8968E5" w:rsidRPr="00156413">
          <w:rPr>
            <w:rStyle w:val="ab"/>
            <w:sz w:val="22"/>
            <w:szCs w:val="22"/>
          </w:rPr>
          <w:t>fuk08</w:t>
        </w:r>
        <w:r w:rsidR="008968E5" w:rsidRPr="00156413">
          <w:rPr>
            <w:rStyle w:val="ab"/>
            <w:rFonts w:hint="eastAsia"/>
            <w:sz w:val="22"/>
            <w:szCs w:val="22"/>
          </w:rPr>
          <w:t>@city.kadoma</w:t>
        </w:r>
        <w:r w:rsidR="008968E5" w:rsidRPr="00156413">
          <w:rPr>
            <w:rStyle w:val="ab"/>
            <w:sz w:val="22"/>
            <w:szCs w:val="22"/>
          </w:rPr>
          <w:t>.osaka</w:t>
        </w:r>
        <w:r w:rsidR="008968E5" w:rsidRPr="00156413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  <w:bookmarkStart w:id="0" w:name="_GoBack"/>
      <w:bookmarkEnd w:id="0"/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968E5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22D3A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k08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3C905-38B0-48BE-80BF-2AC2D18B1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2026-01-05T06:46:00Z</dcterms:modified>
</cp:coreProperties>
</file>