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7C31DEC9" w:rsidR="00D104F0" w:rsidRPr="009D1D2B" w:rsidRDefault="00B42C8E"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1D0DDD"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1D0DDD">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47E917C" w14:textId="77777777" w:rsidR="00A649FB" w:rsidRPr="00A649FB"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棚卸資産の評価基準及び評価方法</w:t>
      </w:r>
    </w:p>
    <w:p w14:paraId="0A0568A0" w14:textId="0B618BBB" w:rsidR="006615EC" w:rsidRPr="009D1D2B" w:rsidRDefault="006714DB" w:rsidP="005A71C5">
      <w:pPr>
        <w:ind w:left="180" w:firstLineChars="300" w:firstLine="660"/>
        <w:rPr>
          <w:rFonts w:ascii="Meiryo UI" w:hAnsi="Meiryo UI" w:cs="Meiryo UI"/>
          <w:sz w:val="22"/>
        </w:rPr>
      </w:pPr>
      <w:r>
        <w:rPr>
          <w:rFonts w:ascii="Meiryo UI" w:hAnsi="Meiryo UI" w:cs="Meiryo UI" w:hint="eastAsia"/>
          <w:sz w:val="22"/>
        </w:rPr>
        <w:t>該当なし</w:t>
      </w:r>
    </w:p>
    <w:p w14:paraId="0C8B6E56" w14:textId="77777777" w:rsidR="007D078A" w:rsidRPr="009D1D2B"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77777777" w:rsidR="00DB68B4" w:rsidRPr="009D1D2B" w:rsidRDefault="00DB68B4"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52B81922" w14:textId="284CB0F0" w:rsidR="00711799" w:rsidRPr="006714DB" w:rsidRDefault="00711799" w:rsidP="006714DB">
      <w:pPr>
        <w:pStyle w:val="2"/>
        <w:numPr>
          <w:ilvl w:val="0"/>
          <w:numId w:val="0"/>
        </w:numPr>
        <w:ind w:right="210"/>
        <w:rPr>
          <w:rFonts w:ascii="Meiryo UI" w:eastAsia="Meiryo UI" w:hAnsi="Meiryo UI" w:cs="Meiryo UI"/>
        </w:rPr>
      </w:pPr>
    </w:p>
    <w:p w14:paraId="7BA90038" w14:textId="77777777" w:rsidR="00711799" w:rsidRPr="009D1D2B" w:rsidRDefault="00711799" w:rsidP="00711799">
      <w:pPr>
        <w:rPr>
          <w:rFonts w:ascii="Meiryo UI" w:hAnsi="Meiryo UI" w:cs="Meiryo UI" w:hint="eastAsia"/>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12BA3971"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247770C8" w:rsidR="00785E30" w:rsidRDefault="00785E30" w:rsidP="00CD52E4">
      <w:pPr>
        <w:rPr>
          <w:rFonts w:ascii="Meiryo UI" w:hAnsi="Meiryo UI" w:cs="Meiryo UI"/>
          <w:sz w:val="22"/>
        </w:rPr>
      </w:pPr>
    </w:p>
    <w:p w14:paraId="152E6607" w14:textId="300CC4F4" w:rsidR="00510A8A" w:rsidRDefault="00510A8A" w:rsidP="00CD52E4">
      <w:pPr>
        <w:rPr>
          <w:rFonts w:ascii="Meiryo UI" w:hAnsi="Meiryo UI" w:cs="Meiryo UI"/>
          <w:sz w:val="22"/>
        </w:rPr>
      </w:pPr>
    </w:p>
    <w:p w14:paraId="74EC9722" w14:textId="336EF308" w:rsidR="00510A8A" w:rsidRDefault="00510A8A" w:rsidP="00CD52E4">
      <w:pPr>
        <w:rPr>
          <w:rFonts w:ascii="Meiryo UI" w:hAnsi="Meiryo UI" w:cs="Meiryo UI"/>
          <w:sz w:val="22"/>
        </w:rPr>
      </w:pPr>
    </w:p>
    <w:p w14:paraId="426E412A" w14:textId="1AC6B822" w:rsidR="00510A8A" w:rsidRDefault="00510A8A" w:rsidP="00CD52E4">
      <w:pPr>
        <w:rPr>
          <w:rFonts w:ascii="Meiryo UI" w:hAnsi="Meiryo UI" w:cs="Meiryo UI"/>
          <w:sz w:val="22"/>
        </w:rPr>
      </w:pPr>
    </w:p>
    <w:p w14:paraId="5492BBF4" w14:textId="1C41640C" w:rsidR="00510A8A" w:rsidRDefault="00510A8A" w:rsidP="00CD52E4">
      <w:pPr>
        <w:rPr>
          <w:rFonts w:ascii="Meiryo UI" w:hAnsi="Meiryo UI" w:cs="Meiryo UI"/>
          <w:sz w:val="22"/>
        </w:rPr>
      </w:pPr>
    </w:p>
    <w:p w14:paraId="13A7E320" w14:textId="77777777" w:rsidR="00510A8A" w:rsidRPr="009D1D2B" w:rsidRDefault="00510A8A" w:rsidP="00CD52E4">
      <w:pPr>
        <w:rPr>
          <w:rFonts w:ascii="Meiryo UI" w:hAnsi="Meiryo UI" w:cs="Meiryo UI"/>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E63791" w:rsidRPr="009D1D2B" w14:paraId="59E3EE2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02EC0B5B"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公営企業会計</w:t>
            </w:r>
          </w:p>
        </w:tc>
        <w:tc>
          <w:tcPr>
            <w:tcW w:w="655" w:type="dxa"/>
            <w:tcBorders>
              <w:top w:val="single" w:sz="4" w:space="0" w:color="auto"/>
              <w:left w:val="single" w:sz="4" w:space="0" w:color="auto"/>
              <w:bottom w:val="single" w:sz="4" w:space="0" w:color="auto"/>
              <w:right w:val="nil"/>
            </w:tcBorders>
            <w:vAlign w:val="center"/>
          </w:tcPr>
          <w:p w14:paraId="347C4760"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ECAF2E3"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6AD4C41B"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7F74313F"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7923E64" w14:textId="5B555121" w:rsidR="00E63791" w:rsidRPr="009D1D2B" w:rsidRDefault="00896230" w:rsidP="00E63791">
            <w:pPr>
              <w:spacing w:line="0" w:lineRule="atLeast"/>
              <w:jc w:val="right"/>
              <w:rPr>
                <w:rFonts w:ascii="Meiryo UI" w:hAnsi="Meiryo UI" w:cs="Meiryo UI"/>
                <w:sz w:val="22"/>
              </w:rPr>
            </w:pPr>
            <w:r>
              <w:rPr>
                <w:rFonts w:ascii="Meiryo UI" w:hAnsi="Meiryo UI" w:cs="Meiryo UI" w:hint="eastAsia"/>
                <w:sz w:val="22"/>
              </w:rPr>
              <w:t>24,758,482</w:t>
            </w:r>
          </w:p>
        </w:tc>
        <w:tc>
          <w:tcPr>
            <w:tcW w:w="783" w:type="dxa"/>
            <w:tcBorders>
              <w:top w:val="single" w:sz="4" w:space="0" w:color="auto"/>
              <w:left w:val="nil"/>
              <w:bottom w:val="single" w:sz="4" w:space="0" w:color="auto"/>
              <w:right w:val="single" w:sz="4" w:space="0" w:color="auto"/>
            </w:tcBorders>
            <w:vAlign w:val="center"/>
          </w:tcPr>
          <w:p w14:paraId="30704996"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5EC3CF5D" w14:textId="6F586523" w:rsidR="00E63791" w:rsidRPr="009D1D2B" w:rsidRDefault="00896230" w:rsidP="00E63791">
            <w:pPr>
              <w:spacing w:line="0" w:lineRule="atLeast"/>
              <w:jc w:val="right"/>
              <w:rPr>
                <w:rFonts w:ascii="Meiryo UI" w:hAnsi="Meiryo UI" w:cs="Meiryo UI"/>
                <w:sz w:val="22"/>
              </w:rPr>
            </w:pPr>
            <w:r>
              <w:rPr>
                <w:rFonts w:ascii="Meiryo UI" w:hAnsi="Meiryo UI" w:cs="Meiryo UI" w:hint="eastAsia"/>
                <w:sz w:val="22"/>
              </w:rPr>
              <w:t>24,758,482</w:t>
            </w:r>
          </w:p>
        </w:tc>
        <w:tc>
          <w:tcPr>
            <w:tcW w:w="740" w:type="dxa"/>
            <w:tcBorders>
              <w:top w:val="single" w:sz="4" w:space="0" w:color="auto"/>
              <w:left w:val="nil"/>
              <w:bottom w:val="single" w:sz="4" w:space="0" w:color="auto"/>
              <w:right w:val="single" w:sz="4" w:space="0" w:color="auto"/>
            </w:tcBorders>
            <w:vAlign w:val="center"/>
          </w:tcPr>
          <w:p w14:paraId="18F714C1" w14:textId="77777777" w:rsidR="00E63791" w:rsidRPr="009D1D2B" w:rsidRDefault="00E63791" w:rsidP="00E63791">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416B6D62"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37F98083"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9D1D2B" w:rsidRDefault="00CD52AC" w:rsidP="00CD52AC">
            <w:pPr>
              <w:spacing w:line="0" w:lineRule="atLeast"/>
              <w:jc w:val="right"/>
              <w:rPr>
                <w:rFonts w:ascii="Meiryo UI" w:hAnsi="Meiryo UI" w:cs="Meiryo UI"/>
                <w:sz w:val="22"/>
              </w:rPr>
            </w:pPr>
            <w:r w:rsidRPr="009D1D2B">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1A3D690A"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26,234,263</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52751F7A" w:rsidR="00CD52AC" w:rsidRPr="009D1D2B" w:rsidRDefault="00896230" w:rsidP="00CD52AC">
            <w:pPr>
              <w:spacing w:line="0" w:lineRule="atLeast"/>
              <w:jc w:val="right"/>
              <w:rPr>
                <w:rFonts w:ascii="Meiryo UI" w:hAnsi="Meiryo UI" w:cs="Meiryo UI"/>
                <w:sz w:val="22"/>
              </w:rPr>
            </w:pPr>
            <w:r>
              <w:rPr>
                <w:rFonts w:ascii="Meiryo UI" w:hAnsi="Meiryo UI" w:cs="Meiryo UI" w:hint="eastAsia"/>
                <w:sz w:val="22"/>
              </w:rPr>
              <w:t>26,234,263</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72642630" w14:textId="77777777" w:rsidR="00880E0E" w:rsidRPr="009D1D2B" w:rsidRDefault="00880E0E" w:rsidP="00CD52E4">
      <w:pPr>
        <w:rPr>
          <w:rFonts w:ascii="Meiryo UI" w:hAnsi="Meiryo UI" w:cs="Meiryo UI"/>
        </w:rPr>
      </w:pPr>
    </w:p>
    <w:p w14:paraId="0719EC76" w14:textId="77777777" w:rsidR="00B32CF3" w:rsidRPr="00610835" w:rsidRDefault="00B32CF3" w:rsidP="00CD52E4">
      <w:pPr>
        <w:pStyle w:val="3"/>
        <w:ind w:rightChars="-286" w:right="-601"/>
        <w:rPr>
          <w:rFonts w:ascii="Meiryo UI" w:eastAsia="Meiryo UI" w:hAnsi="Meiryo UI" w:cs="Meiryo UI"/>
        </w:rPr>
      </w:pPr>
      <w:r w:rsidRPr="00610835">
        <w:rPr>
          <w:rFonts w:ascii="Meiryo UI" w:eastAsia="Meiryo UI" w:hAnsi="Meiryo UI" w:cs="Meiryo UI" w:hint="eastAsia"/>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9D1D2B" w14:paraId="6B5DF153" w14:textId="77777777" w:rsidTr="007D7B96">
        <w:tc>
          <w:tcPr>
            <w:tcW w:w="2156" w:type="dxa"/>
          </w:tcPr>
          <w:p w14:paraId="08912970"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実質赤字比率</w:t>
            </w:r>
          </w:p>
        </w:tc>
        <w:tc>
          <w:tcPr>
            <w:tcW w:w="747" w:type="dxa"/>
          </w:tcPr>
          <w:p w14:paraId="43EF5480" w14:textId="259F4FE7" w:rsidR="007D7B96" w:rsidRPr="009D1D2B" w:rsidRDefault="00922A4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4F898FC9"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6D8B3522" w14:textId="77777777" w:rsidTr="007D7B96">
        <w:tc>
          <w:tcPr>
            <w:tcW w:w="2156" w:type="dxa"/>
          </w:tcPr>
          <w:p w14:paraId="0DFFFF28"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連結実質赤字比率</w:t>
            </w:r>
          </w:p>
        </w:tc>
        <w:tc>
          <w:tcPr>
            <w:tcW w:w="747" w:type="dxa"/>
          </w:tcPr>
          <w:p w14:paraId="30EC5AB4" w14:textId="2E3B7779" w:rsidR="007D7B96" w:rsidRPr="009D1D2B" w:rsidRDefault="00D6212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7660759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35BEBB46" w14:textId="77777777" w:rsidTr="007D7B96">
        <w:tc>
          <w:tcPr>
            <w:tcW w:w="2156" w:type="dxa"/>
          </w:tcPr>
          <w:p w14:paraId="10824421" w14:textId="77777777" w:rsidR="007D7B96" w:rsidRPr="009D1D2B" w:rsidRDefault="007D7B96" w:rsidP="00CD52E4">
            <w:pPr>
              <w:tabs>
                <w:tab w:val="left" w:pos="2843"/>
              </w:tabs>
              <w:spacing w:line="0" w:lineRule="atLeast"/>
              <w:jc w:val="center"/>
              <w:rPr>
                <w:rFonts w:ascii="Meiryo UI" w:hAnsi="Meiryo UI" w:cs="Meiryo UI"/>
                <w:sz w:val="22"/>
              </w:rPr>
            </w:pPr>
            <w:r w:rsidRPr="009D1D2B">
              <w:rPr>
                <w:rFonts w:ascii="Meiryo UI" w:hAnsi="Meiryo UI" w:cs="Meiryo UI" w:hint="eastAsia"/>
                <w:sz w:val="22"/>
              </w:rPr>
              <w:t>実質公債費比率</w:t>
            </w:r>
          </w:p>
        </w:tc>
        <w:tc>
          <w:tcPr>
            <w:tcW w:w="747" w:type="dxa"/>
            <w:shd w:val="clear" w:color="auto" w:fill="auto"/>
          </w:tcPr>
          <w:p w14:paraId="707C5351" w14:textId="7B0B7F2F" w:rsidR="007D7B96" w:rsidRPr="009D1D2B" w:rsidRDefault="00896230" w:rsidP="007D7B96">
            <w:pPr>
              <w:spacing w:line="0" w:lineRule="atLeast"/>
              <w:jc w:val="right"/>
              <w:rPr>
                <w:rFonts w:ascii="Meiryo UI" w:hAnsi="Meiryo UI" w:cs="Meiryo UI"/>
                <w:sz w:val="22"/>
              </w:rPr>
            </w:pPr>
            <w:r>
              <w:rPr>
                <w:rFonts w:ascii="Meiryo UI" w:hAnsi="Meiryo UI" w:cs="Meiryo UI" w:hint="eastAsia"/>
                <w:sz w:val="22"/>
              </w:rPr>
              <w:t>3.7</w:t>
            </w:r>
          </w:p>
        </w:tc>
        <w:tc>
          <w:tcPr>
            <w:tcW w:w="616" w:type="dxa"/>
          </w:tcPr>
          <w:p w14:paraId="6C95468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1627F839" w14:textId="77777777" w:rsidTr="007D7B96">
        <w:tc>
          <w:tcPr>
            <w:tcW w:w="2156" w:type="dxa"/>
          </w:tcPr>
          <w:p w14:paraId="7123425F"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将来負担比率</w:t>
            </w:r>
          </w:p>
        </w:tc>
        <w:tc>
          <w:tcPr>
            <w:tcW w:w="747" w:type="dxa"/>
            <w:shd w:val="clear" w:color="auto" w:fill="auto"/>
          </w:tcPr>
          <w:p w14:paraId="70B61D76" w14:textId="370ACA39" w:rsidR="007D7B96" w:rsidRPr="009D1D2B" w:rsidRDefault="007D7DB1" w:rsidP="007D7B96">
            <w:pPr>
              <w:spacing w:line="0" w:lineRule="atLeast"/>
              <w:jc w:val="right"/>
              <w:rPr>
                <w:rFonts w:ascii="Meiryo UI" w:hAnsi="Meiryo UI" w:cs="Meiryo UI"/>
                <w:sz w:val="22"/>
              </w:rPr>
            </w:pPr>
            <w:r>
              <w:rPr>
                <w:rFonts w:ascii="Meiryo UI" w:hAnsi="Meiryo UI" w:cs="Meiryo UI" w:hint="eastAsia"/>
                <w:sz w:val="22"/>
              </w:rPr>
              <w:t>15.2</w:t>
            </w:r>
          </w:p>
        </w:tc>
        <w:tc>
          <w:tcPr>
            <w:tcW w:w="616" w:type="dxa"/>
          </w:tcPr>
          <w:p w14:paraId="159527E3"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bl>
    <w:p w14:paraId="166A647F" w14:textId="77777777" w:rsidR="00880E0E" w:rsidRPr="009D1D2B" w:rsidRDefault="00880E0E" w:rsidP="00CD52E4">
      <w:pPr>
        <w:rPr>
          <w:rFonts w:ascii="Meiryo UI" w:hAnsi="Meiryo UI" w:cs="Meiryo UI"/>
          <w:sz w:val="22"/>
        </w:rPr>
      </w:pPr>
    </w:p>
    <w:p w14:paraId="0A9E220C" w14:textId="1B6D19C9" w:rsidR="00B32CF3" w:rsidRPr="00BD2CE5" w:rsidRDefault="00B32CF3" w:rsidP="00CD52E4">
      <w:pPr>
        <w:pStyle w:val="3"/>
        <w:ind w:right="210"/>
        <w:rPr>
          <w:rFonts w:ascii="Meiryo UI" w:eastAsia="Meiryo UI" w:hAnsi="Meiryo UI" w:cs="Meiryo UI"/>
        </w:rPr>
      </w:pPr>
      <w:r w:rsidRPr="00EB4949">
        <w:rPr>
          <w:rFonts w:ascii="Meiryo UI" w:eastAsia="Meiryo UI" w:hAnsi="Meiryo UI" w:cs="Meiryo UI" w:hint="eastAsia"/>
        </w:rPr>
        <w:lastRenderedPageBreak/>
        <w:t>利子補給等に係る債務負担行為の翌年度以降の支出予定額</w:t>
      </w:r>
      <w:r w:rsidR="00C001BD" w:rsidRPr="009D1D2B">
        <w:rPr>
          <w:rFonts w:ascii="Meiryo UI" w:eastAsia="Meiryo UI" w:hAnsi="Meiryo UI" w:cs="Meiryo UI" w:hint="eastAsia"/>
        </w:rPr>
        <w:tab/>
      </w:r>
      <w:r w:rsidRPr="009D1D2B">
        <w:rPr>
          <w:rFonts w:ascii="Meiryo UI" w:eastAsia="Meiryo UI" w:hAnsi="Meiryo UI" w:cs="Meiryo UI" w:hint="eastAsia"/>
        </w:rPr>
        <w:t xml:space="preserve"> </w:t>
      </w:r>
      <w:r w:rsidR="009A3A3D">
        <w:rPr>
          <w:rFonts w:ascii="Meiryo UI" w:eastAsia="Meiryo UI" w:hAnsi="Meiryo UI" w:cs="Meiryo UI" w:hint="eastAsia"/>
        </w:rPr>
        <w:tab/>
      </w:r>
      <w:r w:rsidR="00EB4949">
        <w:rPr>
          <w:rFonts w:ascii="Meiryo UI" w:hAnsi="Meiryo UI" w:cs="Meiryo UI" w:hint="eastAsia"/>
        </w:rPr>
        <w:t>10,665,886</w:t>
      </w:r>
      <w:r w:rsidR="006C10E3" w:rsidRPr="00F13FB0">
        <w:rPr>
          <w:rFonts w:ascii="Meiryo UI" w:hAnsi="Meiryo UI" w:cs="Meiryo UI" w:hint="eastAsia"/>
        </w:rPr>
        <w:t>千円</w:t>
      </w:r>
    </w:p>
    <w:p w14:paraId="6F8CEBE4" w14:textId="77777777" w:rsidR="00080661" w:rsidRPr="009D1D2B" w:rsidRDefault="00080661" w:rsidP="00CD52E4">
      <w:pPr>
        <w:rPr>
          <w:rFonts w:ascii="Meiryo UI" w:hAnsi="Meiryo UI" w:cs="Meiryo UI"/>
        </w:rPr>
      </w:pPr>
    </w:p>
    <w:p w14:paraId="0C427940" w14:textId="1260A0AC" w:rsidR="00570833" w:rsidRPr="009D1D2B" w:rsidRDefault="00B32CF3" w:rsidP="00CD52E4">
      <w:pPr>
        <w:pStyle w:val="3"/>
        <w:ind w:right="210"/>
        <w:rPr>
          <w:rFonts w:ascii="Meiryo UI" w:eastAsia="Meiryo UI" w:hAnsi="Meiryo UI" w:cs="Meiryo UI"/>
        </w:rPr>
      </w:pPr>
      <w:r w:rsidRPr="00353C7F">
        <w:rPr>
          <w:rFonts w:ascii="Meiryo UI" w:eastAsia="Meiryo UI" w:hAnsi="Meiryo UI" w:cs="Meiryo UI" w:hint="eastAsia"/>
        </w:rPr>
        <w:t>繰越事業に係る将来の支出予定額</w:t>
      </w:r>
      <w:r w:rsidR="004F3001">
        <w:rPr>
          <w:rFonts w:ascii="Meiryo UI" w:eastAsia="Meiryo UI" w:hAnsi="Meiryo UI" w:cs="Meiryo UI" w:hint="eastAsia"/>
        </w:rPr>
        <w:tab/>
      </w:r>
      <w:r w:rsidR="00E63791">
        <w:rPr>
          <w:rFonts w:ascii="Meiryo UI" w:eastAsia="Meiryo UI" w:hAnsi="Meiryo UI" w:cs="Meiryo UI"/>
        </w:rPr>
        <w:tab/>
      </w:r>
      <w:r w:rsidR="007C4E97">
        <w:rPr>
          <w:rFonts w:ascii="Meiryo UI" w:hAnsi="Meiryo UI" w:cs="Meiryo UI" w:hint="eastAsia"/>
        </w:rPr>
        <w:t>2,798,286</w:t>
      </w:r>
      <w:r w:rsidR="00E63791">
        <w:rPr>
          <w:rFonts w:ascii="Meiryo UI" w:eastAsia="Meiryo UI" w:hAnsi="Meiryo UI" w:cs="Meiryo UI" w:hint="eastAsia"/>
        </w:rPr>
        <w:t>千円</w:t>
      </w:r>
    </w:p>
    <w:tbl>
      <w:tblPr>
        <w:tblStyle w:val="aa"/>
        <w:tblW w:w="0" w:type="auto"/>
        <w:jc w:val="right"/>
        <w:tblLook w:val="04A0" w:firstRow="1" w:lastRow="0" w:firstColumn="1" w:lastColumn="0" w:noHBand="0" w:noVBand="1"/>
      </w:tblPr>
      <w:tblGrid>
        <w:gridCol w:w="2158"/>
        <w:gridCol w:w="1417"/>
        <w:gridCol w:w="1701"/>
        <w:gridCol w:w="1704"/>
        <w:gridCol w:w="1226"/>
        <w:gridCol w:w="816"/>
      </w:tblGrid>
      <w:tr w:rsidR="00080661" w:rsidRPr="009D1D2B" w14:paraId="2177C3BE" w14:textId="77777777" w:rsidTr="00097435">
        <w:trPr>
          <w:jc w:val="right"/>
        </w:trPr>
        <w:tc>
          <w:tcPr>
            <w:tcW w:w="2158" w:type="dxa"/>
          </w:tcPr>
          <w:p w14:paraId="6D32439F"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会計</w:t>
            </w:r>
          </w:p>
        </w:tc>
        <w:tc>
          <w:tcPr>
            <w:tcW w:w="1417" w:type="dxa"/>
          </w:tcPr>
          <w:p w14:paraId="3C590D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款</w:t>
            </w:r>
          </w:p>
        </w:tc>
        <w:tc>
          <w:tcPr>
            <w:tcW w:w="1701" w:type="dxa"/>
          </w:tcPr>
          <w:p w14:paraId="3F686A61"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項</w:t>
            </w:r>
          </w:p>
        </w:tc>
        <w:tc>
          <w:tcPr>
            <w:tcW w:w="1704" w:type="dxa"/>
          </w:tcPr>
          <w:p w14:paraId="23C5D4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繰越理由</w:t>
            </w:r>
          </w:p>
        </w:tc>
        <w:tc>
          <w:tcPr>
            <w:tcW w:w="2042" w:type="dxa"/>
            <w:gridSpan w:val="2"/>
            <w:tcBorders>
              <w:bottom w:val="single" w:sz="4" w:space="0" w:color="auto"/>
            </w:tcBorders>
          </w:tcPr>
          <w:p w14:paraId="7776BE84"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金額</w:t>
            </w:r>
          </w:p>
        </w:tc>
      </w:tr>
      <w:tr w:rsidR="00610835" w:rsidRPr="009D1D2B" w14:paraId="4BDF8A60" w14:textId="77777777" w:rsidTr="00097435">
        <w:trPr>
          <w:jc w:val="right"/>
        </w:trPr>
        <w:tc>
          <w:tcPr>
            <w:tcW w:w="2158" w:type="dxa"/>
            <w:vAlign w:val="center"/>
          </w:tcPr>
          <w:p w14:paraId="0A9D182F" w14:textId="79D4060A" w:rsidR="00610835" w:rsidRPr="009D1D2B" w:rsidRDefault="00610835" w:rsidP="00610835">
            <w:pPr>
              <w:spacing w:line="0" w:lineRule="atLeast"/>
              <w:rPr>
                <w:rFonts w:ascii="Meiryo UI" w:hAnsi="Meiryo UI" w:cs="Meiryo UI"/>
              </w:rPr>
            </w:pPr>
            <w:r>
              <w:rPr>
                <w:rFonts w:ascii="Meiryo UI" w:hAnsi="Meiryo UI" w:cs="Meiryo UI" w:hint="eastAsia"/>
                <w:sz w:val="20"/>
              </w:rPr>
              <w:t>一般会計</w:t>
            </w:r>
          </w:p>
        </w:tc>
        <w:tc>
          <w:tcPr>
            <w:tcW w:w="1417" w:type="dxa"/>
            <w:vAlign w:val="center"/>
          </w:tcPr>
          <w:p w14:paraId="47B5737A" w14:textId="3FD000E3" w:rsidR="00610835" w:rsidRPr="009D1D2B" w:rsidRDefault="00610835" w:rsidP="00610835">
            <w:pPr>
              <w:spacing w:line="0" w:lineRule="atLeast"/>
              <w:rPr>
                <w:rFonts w:ascii="Meiryo UI" w:hAnsi="Meiryo UI" w:cs="Meiryo UI"/>
              </w:rPr>
            </w:pPr>
            <w:r>
              <w:rPr>
                <w:rFonts w:ascii="Meiryo UI" w:hAnsi="Meiryo UI" w:cs="Meiryo UI"/>
                <w:sz w:val="20"/>
              </w:rPr>
              <w:t>総務費</w:t>
            </w:r>
          </w:p>
        </w:tc>
        <w:tc>
          <w:tcPr>
            <w:tcW w:w="1701" w:type="dxa"/>
            <w:vAlign w:val="center"/>
          </w:tcPr>
          <w:p w14:paraId="171BF633" w14:textId="195D93C7" w:rsidR="00610835" w:rsidRPr="009D1D2B" w:rsidRDefault="00610835" w:rsidP="00610835">
            <w:pPr>
              <w:spacing w:line="0" w:lineRule="atLeast"/>
              <w:rPr>
                <w:rFonts w:ascii="Meiryo UI" w:hAnsi="Meiryo UI" w:cs="Meiryo UI"/>
              </w:rPr>
            </w:pPr>
            <w:r>
              <w:rPr>
                <w:rFonts w:ascii="Meiryo UI" w:hAnsi="Meiryo UI" w:cs="Meiryo UI" w:hint="eastAsia"/>
                <w:sz w:val="20"/>
              </w:rPr>
              <w:t>総務管理費</w:t>
            </w:r>
          </w:p>
        </w:tc>
        <w:tc>
          <w:tcPr>
            <w:tcW w:w="1704" w:type="dxa"/>
            <w:vAlign w:val="center"/>
          </w:tcPr>
          <w:p w14:paraId="26C0C511" w14:textId="7ABE00AB" w:rsidR="00610835" w:rsidRPr="009D1D2B" w:rsidRDefault="00610835" w:rsidP="00610835">
            <w:pPr>
              <w:spacing w:line="0" w:lineRule="atLeast"/>
              <w:rPr>
                <w:rFonts w:ascii="Meiryo UI" w:hAnsi="Meiryo UI" w:cs="Meiryo UI"/>
              </w:rPr>
            </w:pPr>
            <w:r>
              <w:rPr>
                <w:rFonts w:ascii="Meiryo UI" w:hAnsi="Meiryo UI" w:cs="Meiryo UI" w:hint="eastAsia"/>
                <w:sz w:val="20"/>
              </w:rPr>
              <w:t>繰越明許費</w:t>
            </w:r>
          </w:p>
        </w:tc>
        <w:tc>
          <w:tcPr>
            <w:tcW w:w="1226" w:type="dxa"/>
            <w:tcBorders>
              <w:right w:val="nil"/>
            </w:tcBorders>
          </w:tcPr>
          <w:p w14:paraId="4C54DC0A" w14:textId="3F13797C" w:rsidR="00610835" w:rsidRPr="009D1D2B" w:rsidRDefault="00AD6542" w:rsidP="00610835">
            <w:pPr>
              <w:spacing w:line="0" w:lineRule="atLeast"/>
              <w:jc w:val="right"/>
              <w:rPr>
                <w:rFonts w:ascii="Meiryo UI" w:hAnsi="Meiryo UI" w:cs="Meiryo UI"/>
              </w:rPr>
            </w:pPr>
            <w:r>
              <w:rPr>
                <w:rFonts w:ascii="Meiryo UI" w:hAnsi="Meiryo UI" w:cs="Meiryo UI" w:hint="eastAsia"/>
                <w:sz w:val="20"/>
              </w:rPr>
              <w:t>94,215</w:t>
            </w:r>
          </w:p>
        </w:tc>
        <w:tc>
          <w:tcPr>
            <w:tcW w:w="816" w:type="dxa"/>
            <w:tcBorders>
              <w:left w:val="nil"/>
            </w:tcBorders>
            <w:shd w:val="clear" w:color="auto" w:fill="FFFFFF" w:themeFill="background1"/>
          </w:tcPr>
          <w:p w14:paraId="6E8A54AE" w14:textId="23A003CE" w:rsidR="00610835" w:rsidRPr="009D1D2B" w:rsidRDefault="00610835" w:rsidP="00610835">
            <w:pPr>
              <w:spacing w:line="0" w:lineRule="atLeast"/>
              <w:rPr>
                <w:rFonts w:ascii="Meiryo UI" w:hAnsi="Meiryo UI" w:cs="Meiryo UI"/>
              </w:rPr>
            </w:pPr>
            <w:r w:rsidRPr="00C44B47">
              <w:rPr>
                <w:rFonts w:ascii="Meiryo UI" w:hAnsi="Meiryo UI" w:cs="Meiryo UI" w:hint="eastAsia"/>
                <w:sz w:val="20"/>
              </w:rPr>
              <w:t>千円</w:t>
            </w:r>
          </w:p>
        </w:tc>
      </w:tr>
      <w:tr w:rsidR="00610835" w:rsidRPr="009D1D2B" w14:paraId="14FB5A92" w14:textId="77777777" w:rsidTr="00097435">
        <w:trPr>
          <w:jc w:val="right"/>
        </w:trPr>
        <w:tc>
          <w:tcPr>
            <w:tcW w:w="2158" w:type="dxa"/>
            <w:vAlign w:val="center"/>
          </w:tcPr>
          <w:p w14:paraId="59CC65C2" w14:textId="4B078180" w:rsidR="00610835" w:rsidRPr="009D1D2B" w:rsidRDefault="00610835" w:rsidP="00610835">
            <w:pPr>
              <w:rPr>
                <w:rFonts w:ascii="Meiryo UI" w:hAnsi="Meiryo UI" w:cs="Meiryo UI"/>
              </w:rPr>
            </w:pPr>
            <w:r>
              <w:rPr>
                <w:rFonts w:ascii="Meiryo UI" w:hAnsi="Meiryo UI" w:cs="Meiryo UI" w:hint="eastAsia"/>
                <w:sz w:val="20"/>
              </w:rPr>
              <w:t>一般会計</w:t>
            </w:r>
          </w:p>
        </w:tc>
        <w:tc>
          <w:tcPr>
            <w:tcW w:w="1417" w:type="dxa"/>
            <w:vAlign w:val="center"/>
          </w:tcPr>
          <w:p w14:paraId="11689800" w14:textId="5303559D" w:rsidR="00610835" w:rsidRDefault="00AD6542" w:rsidP="00610835">
            <w:pPr>
              <w:rPr>
                <w:rFonts w:ascii="Meiryo UI" w:hAnsi="Meiryo UI" w:cs="Meiryo UI"/>
              </w:rPr>
            </w:pPr>
            <w:r>
              <w:rPr>
                <w:rFonts w:ascii="Meiryo UI" w:hAnsi="Meiryo UI" w:cs="Meiryo UI"/>
                <w:sz w:val="20"/>
              </w:rPr>
              <w:t>総務費</w:t>
            </w:r>
          </w:p>
        </w:tc>
        <w:tc>
          <w:tcPr>
            <w:tcW w:w="1701" w:type="dxa"/>
            <w:vAlign w:val="center"/>
          </w:tcPr>
          <w:p w14:paraId="749BE747" w14:textId="3D2C35C0" w:rsidR="00610835" w:rsidRPr="00AD6542" w:rsidRDefault="00AD6542" w:rsidP="00610835">
            <w:pPr>
              <w:rPr>
                <w:rFonts w:ascii="Meiryo UI" w:hAnsi="Meiryo UI" w:cs="Meiryo UI"/>
                <w:sz w:val="16"/>
                <w:szCs w:val="16"/>
              </w:rPr>
            </w:pPr>
            <w:r w:rsidRPr="00AD6542">
              <w:rPr>
                <w:rFonts w:ascii="Meiryo UI" w:hAnsi="Meiryo UI" w:cs="Meiryo UI" w:hint="eastAsia"/>
                <w:sz w:val="16"/>
                <w:szCs w:val="16"/>
              </w:rPr>
              <w:t>戸籍住民基本台帳費</w:t>
            </w:r>
          </w:p>
        </w:tc>
        <w:tc>
          <w:tcPr>
            <w:tcW w:w="1704" w:type="dxa"/>
            <w:vAlign w:val="center"/>
          </w:tcPr>
          <w:p w14:paraId="1C04803D" w14:textId="4EC24F54"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73B857EF" w14:textId="5EFA167B" w:rsidR="00610835" w:rsidRDefault="00AD6542" w:rsidP="00610835">
            <w:pPr>
              <w:jc w:val="right"/>
              <w:rPr>
                <w:rFonts w:ascii="Meiryo UI" w:hAnsi="Meiryo UI" w:cs="Meiryo UI"/>
              </w:rPr>
            </w:pPr>
            <w:r>
              <w:rPr>
                <w:rFonts w:ascii="Meiryo UI" w:hAnsi="Meiryo UI" w:cs="Meiryo UI" w:hint="eastAsia"/>
                <w:sz w:val="20"/>
              </w:rPr>
              <w:t>6,017</w:t>
            </w:r>
          </w:p>
        </w:tc>
        <w:tc>
          <w:tcPr>
            <w:tcW w:w="816" w:type="dxa"/>
            <w:tcBorders>
              <w:left w:val="nil"/>
            </w:tcBorders>
            <w:shd w:val="clear" w:color="auto" w:fill="FFFFFF" w:themeFill="background1"/>
          </w:tcPr>
          <w:p w14:paraId="02125960" w14:textId="1C2EEF2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22F1AA1" w14:textId="77777777" w:rsidTr="00097435">
        <w:trPr>
          <w:jc w:val="right"/>
        </w:trPr>
        <w:tc>
          <w:tcPr>
            <w:tcW w:w="2158" w:type="dxa"/>
          </w:tcPr>
          <w:p w14:paraId="6B2C316C" w14:textId="52D4E9C4"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1970F446" w14:textId="4D5F1EC6" w:rsidR="00610835" w:rsidRDefault="00AD6542" w:rsidP="00610835">
            <w:pPr>
              <w:rPr>
                <w:rFonts w:ascii="Meiryo UI" w:hAnsi="Meiryo UI" w:cs="Meiryo UI"/>
              </w:rPr>
            </w:pPr>
            <w:r>
              <w:rPr>
                <w:rFonts w:ascii="Meiryo UI" w:hAnsi="Meiryo UI" w:cs="Meiryo UI" w:hint="eastAsia"/>
                <w:sz w:val="20"/>
              </w:rPr>
              <w:t>民生</w:t>
            </w:r>
            <w:r w:rsidR="00610835">
              <w:rPr>
                <w:rFonts w:ascii="Meiryo UI" w:hAnsi="Meiryo UI" w:cs="Meiryo UI"/>
                <w:sz w:val="20"/>
              </w:rPr>
              <w:t>費</w:t>
            </w:r>
          </w:p>
        </w:tc>
        <w:tc>
          <w:tcPr>
            <w:tcW w:w="1701" w:type="dxa"/>
            <w:vAlign w:val="center"/>
          </w:tcPr>
          <w:p w14:paraId="1D57D49C" w14:textId="0BC92786" w:rsidR="00610835" w:rsidRDefault="000905FB" w:rsidP="00610835">
            <w:pPr>
              <w:rPr>
                <w:rFonts w:ascii="Meiryo UI" w:hAnsi="Meiryo UI" w:cs="Meiryo UI"/>
              </w:rPr>
            </w:pPr>
            <w:r>
              <w:rPr>
                <w:rFonts w:ascii="Meiryo UI" w:hAnsi="Meiryo UI" w:cs="Meiryo UI" w:hint="eastAsia"/>
                <w:sz w:val="20"/>
              </w:rPr>
              <w:t>社会</w:t>
            </w:r>
            <w:r w:rsidR="00AD6542">
              <w:rPr>
                <w:rFonts w:ascii="Meiryo UI" w:hAnsi="Meiryo UI" w:cs="Meiryo UI" w:hint="eastAsia"/>
                <w:sz w:val="20"/>
              </w:rPr>
              <w:t>福祉</w:t>
            </w:r>
            <w:r w:rsidR="00610835">
              <w:rPr>
                <w:rFonts w:ascii="Meiryo UI" w:hAnsi="Meiryo UI" w:cs="Meiryo UI" w:hint="eastAsia"/>
                <w:sz w:val="20"/>
              </w:rPr>
              <w:t>費</w:t>
            </w:r>
          </w:p>
        </w:tc>
        <w:tc>
          <w:tcPr>
            <w:tcW w:w="1704" w:type="dxa"/>
            <w:vAlign w:val="center"/>
          </w:tcPr>
          <w:p w14:paraId="4D841A78" w14:textId="67654531"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5FF85777" w14:textId="0F9A6CD7" w:rsidR="00610835" w:rsidRDefault="000905FB" w:rsidP="00610835">
            <w:pPr>
              <w:jc w:val="right"/>
              <w:rPr>
                <w:rFonts w:ascii="Meiryo UI" w:hAnsi="Meiryo UI" w:cs="Meiryo UI"/>
              </w:rPr>
            </w:pPr>
            <w:r>
              <w:rPr>
                <w:rFonts w:ascii="Meiryo UI" w:hAnsi="Meiryo UI" w:cs="Meiryo UI" w:hint="eastAsia"/>
                <w:sz w:val="20"/>
              </w:rPr>
              <w:t>633,430</w:t>
            </w:r>
          </w:p>
        </w:tc>
        <w:tc>
          <w:tcPr>
            <w:tcW w:w="816" w:type="dxa"/>
            <w:tcBorders>
              <w:left w:val="nil"/>
            </w:tcBorders>
            <w:shd w:val="clear" w:color="auto" w:fill="FFFFFF" w:themeFill="background1"/>
          </w:tcPr>
          <w:p w14:paraId="55406352" w14:textId="18FE703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349BF4C4" w14:textId="77777777" w:rsidTr="00097435">
        <w:trPr>
          <w:jc w:val="right"/>
        </w:trPr>
        <w:tc>
          <w:tcPr>
            <w:tcW w:w="2158" w:type="dxa"/>
          </w:tcPr>
          <w:p w14:paraId="4A850B9D" w14:textId="1AAD20DD"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6D1B5BAD" w14:textId="0D32D701" w:rsidR="00610835" w:rsidRDefault="00AD6542" w:rsidP="00610835">
            <w:pPr>
              <w:rPr>
                <w:rFonts w:ascii="Meiryo UI" w:hAnsi="Meiryo UI" w:cs="Meiryo UI"/>
              </w:rPr>
            </w:pPr>
            <w:r>
              <w:rPr>
                <w:rFonts w:ascii="Meiryo UI" w:hAnsi="Meiryo UI" w:cs="Meiryo UI" w:hint="eastAsia"/>
                <w:sz w:val="20"/>
              </w:rPr>
              <w:t>民生</w:t>
            </w:r>
            <w:r>
              <w:rPr>
                <w:rFonts w:ascii="Meiryo UI" w:hAnsi="Meiryo UI" w:cs="Meiryo UI"/>
                <w:sz w:val="20"/>
              </w:rPr>
              <w:t>費</w:t>
            </w:r>
          </w:p>
        </w:tc>
        <w:tc>
          <w:tcPr>
            <w:tcW w:w="1701" w:type="dxa"/>
            <w:vAlign w:val="center"/>
          </w:tcPr>
          <w:p w14:paraId="4D98ED4A" w14:textId="4FD1A7ED" w:rsidR="00610835" w:rsidRDefault="00AD6542" w:rsidP="00610835">
            <w:pPr>
              <w:rPr>
                <w:rFonts w:ascii="Meiryo UI" w:hAnsi="Meiryo UI" w:cs="Meiryo UI"/>
              </w:rPr>
            </w:pPr>
            <w:r>
              <w:rPr>
                <w:rFonts w:ascii="Meiryo UI" w:hAnsi="Meiryo UI" w:cs="Meiryo UI" w:hint="eastAsia"/>
                <w:sz w:val="20"/>
              </w:rPr>
              <w:t>児童福祉</w:t>
            </w:r>
            <w:r w:rsidR="00610835">
              <w:rPr>
                <w:rFonts w:ascii="Meiryo UI" w:hAnsi="Meiryo UI" w:cs="Meiryo UI" w:hint="eastAsia"/>
                <w:sz w:val="20"/>
              </w:rPr>
              <w:t>費</w:t>
            </w:r>
          </w:p>
        </w:tc>
        <w:tc>
          <w:tcPr>
            <w:tcW w:w="1704" w:type="dxa"/>
            <w:vAlign w:val="center"/>
          </w:tcPr>
          <w:p w14:paraId="7ED40A05" w14:textId="144C60EE"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7914F5D" w14:textId="3D7A1FFA" w:rsidR="00610835" w:rsidRDefault="000905FB" w:rsidP="00610835">
            <w:pPr>
              <w:jc w:val="right"/>
              <w:rPr>
                <w:rFonts w:ascii="Meiryo UI" w:hAnsi="Meiryo UI" w:cs="Meiryo UI"/>
              </w:rPr>
            </w:pPr>
            <w:r>
              <w:rPr>
                <w:rFonts w:ascii="Meiryo UI" w:hAnsi="Meiryo UI" w:cs="Meiryo UI" w:hint="eastAsia"/>
                <w:sz w:val="20"/>
              </w:rPr>
              <w:t>30,998</w:t>
            </w:r>
          </w:p>
        </w:tc>
        <w:tc>
          <w:tcPr>
            <w:tcW w:w="816" w:type="dxa"/>
            <w:tcBorders>
              <w:left w:val="nil"/>
            </w:tcBorders>
            <w:shd w:val="clear" w:color="auto" w:fill="FFFFFF" w:themeFill="background1"/>
          </w:tcPr>
          <w:p w14:paraId="0C9E6BD8" w14:textId="4E38E44F"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5B9FA98E" w14:textId="77777777" w:rsidTr="00097435">
        <w:trPr>
          <w:jc w:val="right"/>
        </w:trPr>
        <w:tc>
          <w:tcPr>
            <w:tcW w:w="2158" w:type="dxa"/>
          </w:tcPr>
          <w:p w14:paraId="0FF044DF" w14:textId="3D15A10A"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0F8ED8DC" w14:textId="7BFF8F2C" w:rsidR="00610835" w:rsidRDefault="000905FB" w:rsidP="00610835">
            <w:pPr>
              <w:rPr>
                <w:rFonts w:ascii="Meiryo UI" w:hAnsi="Meiryo UI" w:cs="Meiryo UI"/>
              </w:rPr>
            </w:pPr>
            <w:r>
              <w:rPr>
                <w:rFonts w:ascii="Meiryo UI" w:hAnsi="Meiryo UI" w:cs="Meiryo UI" w:hint="eastAsia"/>
                <w:sz w:val="20"/>
              </w:rPr>
              <w:t>衛生</w:t>
            </w:r>
            <w:r w:rsidR="00610835">
              <w:rPr>
                <w:rFonts w:ascii="Meiryo UI" w:hAnsi="Meiryo UI" w:cs="Meiryo UI"/>
                <w:sz w:val="20"/>
              </w:rPr>
              <w:t>費</w:t>
            </w:r>
          </w:p>
        </w:tc>
        <w:tc>
          <w:tcPr>
            <w:tcW w:w="1701" w:type="dxa"/>
            <w:vAlign w:val="center"/>
          </w:tcPr>
          <w:p w14:paraId="76222C16" w14:textId="6F34B4C8" w:rsidR="00610835" w:rsidRDefault="000905FB" w:rsidP="00610835">
            <w:pPr>
              <w:rPr>
                <w:rFonts w:ascii="Meiryo UI" w:hAnsi="Meiryo UI" w:cs="Meiryo UI"/>
              </w:rPr>
            </w:pPr>
            <w:r>
              <w:rPr>
                <w:rFonts w:ascii="Meiryo UI" w:hAnsi="Meiryo UI" w:cs="Meiryo UI" w:hint="eastAsia"/>
                <w:sz w:val="20"/>
              </w:rPr>
              <w:t>保健衛生</w:t>
            </w:r>
            <w:r w:rsidR="00610835">
              <w:rPr>
                <w:rFonts w:ascii="Meiryo UI" w:hAnsi="Meiryo UI" w:cs="Meiryo UI" w:hint="eastAsia"/>
                <w:sz w:val="20"/>
              </w:rPr>
              <w:t>費</w:t>
            </w:r>
          </w:p>
        </w:tc>
        <w:tc>
          <w:tcPr>
            <w:tcW w:w="1704" w:type="dxa"/>
            <w:vAlign w:val="center"/>
          </w:tcPr>
          <w:p w14:paraId="180242BA" w14:textId="7AEE3F35"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9C6A16E" w14:textId="081B5CF7" w:rsidR="00610835" w:rsidRDefault="000905FB" w:rsidP="00610835">
            <w:pPr>
              <w:jc w:val="right"/>
              <w:rPr>
                <w:rFonts w:ascii="Meiryo UI" w:hAnsi="Meiryo UI" w:cs="Meiryo UI"/>
              </w:rPr>
            </w:pPr>
            <w:r>
              <w:rPr>
                <w:rFonts w:ascii="Meiryo UI" w:hAnsi="Meiryo UI" w:cs="Meiryo UI" w:hint="eastAsia"/>
                <w:sz w:val="20"/>
              </w:rPr>
              <w:t>238,465</w:t>
            </w:r>
          </w:p>
        </w:tc>
        <w:tc>
          <w:tcPr>
            <w:tcW w:w="816" w:type="dxa"/>
            <w:tcBorders>
              <w:left w:val="nil"/>
            </w:tcBorders>
            <w:shd w:val="clear" w:color="auto" w:fill="FFFFFF" w:themeFill="background1"/>
          </w:tcPr>
          <w:p w14:paraId="442BB3DB" w14:textId="664C29ED"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604152E" w14:textId="77777777" w:rsidTr="00097435">
        <w:trPr>
          <w:jc w:val="right"/>
        </w:trPr>
        <w:tc>
          <w:tcPr>
            <w:tcW w:w="2158" w:type="dxa"/>
          </w:tcPr>
          <w:p w14:paraId="66F520E4" w14:textId="12F14D0E" w:rsidR="00610835" w:rsidRDefault="00610835" w:rsidP="00610835">
            <w:pPr>
              <w:rPr>
                <w:rFonts w:ascii="Meiryo UI" w:hAnsi="Meiryo UI" w:cs="Meiryo UI"/>
              </w:rPr>
            </w:pPr>
            <w:r w:rsidRPr="008528A1">
              <w:rPr>
                <w:rFonts w:ascii="Meiryo UI" w:hAnsi="Meiryo UI" w:cs="Meiryo UI" w:hint="eastAsia"/>
                <w:sz w:val="20"/>
              </w:rPr>
              <w:t>一般会計</w:t>
            </w:r>
          </w:p>
        </w:tc>
        <w:tc>
          <w:tcPr>
            <w:tcW w:w="1417" w:type="dxa"/>
            <w:vAlign w:val="center"/>
          </w:tcPr>
          <w:p w14:paraId="64FBAD95" w14:textId="5F1D665C" w:rsidR="00610835" w:rsidRPr="000905FB" w:rsidRDefault="000905FB" w:rsidP="00610835">
            <w:pPr>
              <w:rPr>
                <w:rFonts w:ascii="Meiryo UI" w:hAnsi="Meiryo UI" w:cs="Meiryo UI"/>
                <w:sz w:val="20"/>
                <w:szCs w:val="20"/>
              </w:rPr>
            </w:pPr>
            <w:r w:rsidRPr="000905FB">
              <w:rPr>
                <w:rFonts w:ascii="Meiryo UI" w:hAnsi="Meiryo UI" w:cs="Meiryo UI" w:hint="eastAsia"/>
                <w:sz w:val="20"/>
                <w:szCs w:val="20"/>
              </w:rPr>
              <w:t>土木費</w:t>
            </w:r>
          </w:p>
        </w:tc>
        <w:tc>
          <w:tcPr>
            <w:tcW w:w="1701" w:type="dxa"/>
            <w:vAlign w:val="center"/>
          </w:tcPr>
          <w:p w14:paraId="263F1668" w14:textId="0AF683AF" w:rsidR="00610835" w:rsidRPr="00FA57E2" w:rsidRDefault="000905FB" w:rsidP="00610835">
            <w:pPr>
              <w:rPr>
                <w:rFonts w:ascii="Meiryo UI" w:hAnsi="Meiryo UI" w:cs="Meiryo UI"/>
              </w:rPr>
            </w:pPr>
            <w:r>
              <w:rPr>
                <w:rFonts w:ascii="Meiryo UI" w:hAnsi="Meiryo UI" w:cs="Meiryo UI" w:hint="eastAsia"/>
                <w:sz w:val="20"/>
              </w:rPr>
              <w:t>都市計画</w:t>
            </w:r>
            <w:r w:rsidR="00610835">
              <w:rPr>
                <w:rFonts w:ascii="Meiryo UI" w:hAnsi="Meiryo UI" w:cs="Meiryo UI" w:hint="eastAsia"/>
                <w:sz w:val="20"/>
              </w:rPr>
              <w:t>費</w:t>
            </w:r>
          </w:p>
        </w:tc>
        <w:tc>
          <w:tcPr>
            <w:tcW w:w="1704" w:type="dxa"/>
            <w:vAlign w:val="center"/>
          </w:tcPr>
          <w:p w14:paraId="5D4B4F1F" w14:textId="5A3D55A9"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226" w:type="dxa"/>
            <w:tcBorders>
              <w:right w:val="nil"/>
            </w:tcBorders>
          </w:tcPr>
          <w:p w14:paraId="2D275312" w14:textId="69EBFA2D" w:rsidR="00610835" w:rsidRDefault="000905FB" w:rsidP="00610835">
            <w:pPr>
              <w:jc w:val="right"/>
              <w:rPr>
                <w:rFonts w:ascii="Meiryo UI" w:hAnsi="Meiryo UI" w:cs="Meiryo UI"/>
              </w:rPr>
            </w:pPr>
            <w:r>
              <w:rPr>
                <w:rFonts w:ascii="Meiryo UI" w:hAnsi="Meiryo UI" w:cs="Meiryo UI" w:hint="eastAsia"/>
                <w:sz w:val="20"/>
              </w:rPr>
              <w:t>1,764,591</w:t>
            </w:r>
          </w:p>
        </w:tc>
        <w:tc>
          <w:tcPr>
            <w:tcW w:w="816" w:type="dxa"/>
            <w:tcBorders>
              <w:left w:val="nil"/>
            </w:tcBorders>
            <w:shd w:val="clear" w:color="auto" w:fill="FFFFFF" w:themeFill="background1"/>
          </w:tcPr>
          <w:p w14:paraId="58AAA836" w14:textId="30EC7590" w:rsidR="00610835" w:rsidRPr="009D1D2B" w:rsidRDefault="00610835" w:rsidP="00610835">
            <w:pPr>
              <w:rPr>
                <w:rFonts w:ascii="Meiryo UI" w:hAnsi="Meiryo UI" w:cs="Meiryo UI"/>
              </w:rPr>
            </w:pPr>
            <w:r>
              <w:rPr>
                <w:rFonts w:ascii="Meiryo UI" w:hAnsi="Meiryo UI" w:cs="Meiryo UI" w:hint="eastAsia"/>
                <w:sz w:val="20"/>
              </w:rPr>
              <w:t>千円</w:t>
            </w:r>
          </w:p>
        </w:tc>
      </w:tr>
      <w:tr w:rsidR="000905FB" w:rsidRPr="009D1D2B" w14:paraId="004387B7" w14:textId="77777777" w:rsidTr="00097435">
        <w:trPr>
          <w:jc w:val="right"/>
        </w:trPr>
        <w:tc>
          <w:tcPr>
            <w:tcW w:w="2158" w:type="dxa"/>
          </w:tcPr>
          <w:p w14:paraId="34336E37" w14:textId="6F1F0AE3" w:rsidR="000905FB" w:rsidRPr="008528A1" w:rsidRDefault="000905FB" w:rsidP="00610835">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3417F8C4" w14:textId="63478C5E" w:rsidR="000905FB" w:rsidRPr="000905FB" w:rsidRDefault="000905FB" w:rsidP="00610835">
            <w:pPr>
              <w:rPr>
                <w:rFonts w:ascii="Meiryo UI" w:hAnsi="Meiryo UI" w:cs="Meiryo UI"/>
                <w:sz w:val="20"/>
                <w:szCs w:val="20"/>
              </w:rPr>
            </w:pPr>
            <w:r>
              <w:rPr>
                <w:rFonts w:ascii="Meiryo UI" w:hAnsi="Meiryo UI" w:cs="Meiryo UI" w:hint="eastAsia"/>
                <w:sz w:val="20"/>
                <w:szCs w:val="20"/>
              </w:rPr>
              <w:t>消防費</w:t>
            </w:r>
          </w:p>
        </w:tc>
        <w:tc>
          <w:tcPr>
            <w:tcW w:w="1701" w:type="dxa"/>
            <w:vAlign w:val="center"/>
          </w:tcPr>
          <w:p w14:paraId="16AF474E" w14:textId="02F38145" w:rsidR="000905FB" w:rsidRDefault="000905FB" w:rsidP="00610835">
            <w:pPr>
              <w:rPr>
                <w:rFonts w:ascii="Meiryo UI" w:hAnsi="Meiryo UI" w:cs="Meiryo UI"/>
                <w:sz w:val="20"/>
              </w:rPr>
            </w:pPr>
            <w:r>
              <w:rPr>
                <w:rFonts w:ascii="Meiryo UI" w:hAnsi="Meiryo UI" w:cs="Meiryo UI" w:hint="eastAsia"/>
                <w:sz w:val="20"/>
                <w:szCs w:val="20"/>
              </w:rPr>
              <w:t>消防費</w:t>
            </w:r>
          </w:p>
        </w:tc>
        <w:tc>
          <w:tcPr>
            <w:tcW w:w="1704" w:type="dxa"/>
            <w:vAlign w:val="center"/>
          </w:tcPr>
          <w:p w14:paraId="5D4F357B" w14:textId="7A5921A2" w:rsidR="000905FB" w:rsidRDefault="000905FB" w:rsidP="00610835">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42C387B9" w14:textId="7DCCCF77" w:rsidR="000905FB" w:rsidRDefault="000905FB" w:rsidP="00610835">
            <w:pPr>
              <w:jc w:val="right"/>
              <w:rPr>
                <w:rFonts w:ascii="Meiryo UI" w:hAnsi="Meiryo UI" w:cs="Meiryo UI"/>
                <w:sz w:val="20"/>
              </w:rPr>
            </w:pPr>
            <w:r>
              <w:rPr>
                <w:rFonts w:ascii="Meiryo UI" w:hAnsi="Meiryo UI" w:cs="Meiryo UI" w:hint="eastAsia"/>
                <w:sz w:val="20"/>
              </w:rPr>
              <w:t>5,820</w:t>
            </w:r>
          </w:p>
        </w:tc>
        <w:tc>
          <w:tcPr>
            <w:tcW w:w="816" w:type="dxa"/>
            <w:tcBorders>
              <w:left w:val="nil"/>
            </w:tcBorders>
            <w:shd w:val="clear" w:color="auto" w:fill="FFFFFF" w:themeFill="background1"/>
          </w:tcPr>
          <w:p w14:paraId="623AAE74" w14:textId="196784E9" w:rsidR="000905FB" w:rsidRDefault="000905FB" w:rsidP="00610835">
            <w:pPr>
              <w:rPr>
                <w:rFonts w:ascii="Meiryo UI" w:hAnsi="Meiryo UI" w:cs="Meiryo UI"/>
                <w:sz w:val="20"/>
              </w:rPr>
            </w:pPr>
            <w:r>
              <w:rPr>
                <w:rFonts w:ascii="Meiryo UI" w:hAnsi="Meiryo UI" w:cs="Meiryo UI" w:hint="eastAsia"/>
                <w:sz w:val="20"/>
              </w:rPr>
              <w:t>千円</w:t>
            </w:r>
          </w:p>
        </w:tc>
      </w:tr>
      <w:tr w:rsidR="00097435" w:rsidRPr="009D1D2B" w14:paraId="69C6B4B7" w14:textId="77777777" w:rsidTr="00097435">
        <w:trPr>
          <w:jc w:val="right"/>
        </w:trPr>
        <w:tc>
          <w:tcPr>
            <w:tcW w:w="2158" w:type="dxa"/>
          </w:tcPr>
          <w:p w14:paraId="77C40A18" w14:textId="4DCB38C0" w:rsidR="00097435" w:rsidRPr="008528A1" w:rsidRDefault="00097435" w:rsidP="00610835">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36C434A1" w14:textId="466E213E" w:rsidR="00097435" w:rsidRDefault="00097435" w:rsidP="00610835">
            <w:pPr>
              <w:rPr>
                <w:rFonts w:ascii="Meiryo UI" w:hAnsi="Meiryo UI" w:cs="Meiryo UI"/>
                <w:sz w:val="20"/>
                <w:szCs w:val="20"/>
              </w:rPr>
            </w:pPr>
            <w:r>
              <w:rPr>
                <w:rFonts w:ascii="Meiryo UI" w:hAnsi="Meiryo UI" w:cs="Meiryo UI" w:hint="eastAsia"/>
                <w:sz w:val="20"/>
                <w:szCs w:val="20"/>
              </w:rPr>
              <w:t>教育費</w:t>
            </w:r>
          </w:p>
        </w:tc>
        <w:tc>
          <w:tcPr>
            <w:tcW w:w="1701" w:type="dxa"/>
            <w:vAlign w:val="center"/>
          </w:tcPr>
          <w:p w14:paraId="2023CC59" w14:textId="654D4E49" w:rsidR="00097435" w:rsidRDefault="00097435" w:rsidP="00610835">
            <w:pPr>
              <w:rPr>
                <w:rFonts w:ascii="Meiryo UI" w:hAnsi="Meiryo UI" w:cs="Meiryo UI"/>
                <w:sz w:val="20"/>
                <w:szCs w:val="20"/>
              </w:rPr>
            </w:pPr>
            <w:r>
              <w:rPr>
                <w:rFonts w:ascii="Meiryo UI" w:hAnsi="Meiryo UI" w:cs="Meiryo UI" w:hint="eastAsia"/>
                <w:sz w:val="20"/>
                <w:szCs w:val="20"/>
              </w:rPr>
              <w:t>小学校費</w:t>
            </w:r>
          </w:p>
        </w:tc>
        <w:tc>
          <w:tcPr>
            <w:tcW w:w="1704" w:type="dxa"/>
            <w:vAlign w:val="center"/>
          </w:tcPr>
          <w:p w14:paraId="18632D3A" w14:textId="499B2973" w:rsidR="00097435" w:rsidRDefault="00097435" w:rsidP="00610835">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2FCADB12" w14:textId="776C5E4D" w:rsidR="00097435" w:rsidRDefault="00097435" w:rsidP="00610835">
            <w:pPr>
              <w:jc w:val="right"/>
              <w:rPr>
                <w:rFonts w:ascii="Meiryo UI" w:hAnsi="Meiryo UI" w:cs="Meiryo UI"/>
                <w:sz w:val="20"/>
              </w:rPr>
            </w:pPr>
            <w:r>
              <w:rPr>
                <w:rFonts w:ascii="Meiryo UI" w:hAnsi="Meiryo UI" w:cs="Meiryo UI" w:hint="eastAsia"/>
                <w:sz w:val="20"/>
              </w:rPr>
              <w:t>16,650</w:t>
            </w:r>
          </w:p>
        </w:tc>
        <w:tc>
          <w:tcPr>
            <w:tcW w:w="816" w:type="dxa"/>
            <w:tcBorders>
              <w:left w:val="nil"/>
            </w:tcBorders>
            <w:shd w:val="clear" w:color="auto" w:fill="FFFFFF" w:themeFill="background1"/>
          </w:tcPr>
          <w:p w14:paraId="14430294" w14:textId="68923E1C" w:rsidR="00097435" w:rsidRDefault="00097435" w:rsidP="00610835">
            <w:pPr>
              <w:rPr>
                <w:rFonts w:ascii="Meiryo UI" w:hAnsi="Meiryo UI" w:cs="Meiryo UI"/>
                <w:sz w:val="20"/>
              </w:rPr>
            </w:pPr>
            <w:r>
              <w:rPr>
                <w:rFonts w:ascii="Meiryo UI" w:hAnsi="Meiryo UI" w:cs="Meiryo UI" w:hint="eastAsia"/>
                <w:sz w:val="20"/>
              </w:rPr>
              <w:t>千円</w:t>
            </w:r>
          </w:p>
        </w:tc>
      </w:tr>
      <w:tr w:rsidR="00097435" w:rsidRPr="009D1D2B" w14:paraId="16A791D5" w14:textId="77777777" w:rsidTr="00097435">
        <w:trPr>
          <w:jc w:val="right"/>
        </w:trPr>
        <w:tc>
          <w:tcPr>
            <w:tcW w:w="2158" w:type="dxa"/>
          </w:tcPr>
          <w:p w14:paraId="093F7E8F" w14:textId="7D128AAC" w:rsidR="00097435" w:rsidRPr="008528A1" w:rsidRDefault="00097435" w:rsidP="00097435">
            <w:pPr>
              <w:rPr>
                <w:rFonts w:ascii="Meiryo UI" w:hAnsi="Meiryo UI" w:cs="Meiryo UI"/>
                <w:sz w:val="20"/>
              </w:rPr>
            </w:pPr>
            <w:r w:rsidRPr="008528A1">
              <w:rPr>
                <w:rFonts w:ascii="Meiryo UI" w:hAnsi="Meiryo UI" w:cs="Meiryo UI" w:hint="eastAsia"/>
                <w:sz w:val="20"/>
              </w:rPr>
              <w:t>一般会計</w:t>
            </w:r>
          </w:p>
        </w:tc>
        <w:tc>
          <w:tcPr>
            <w:tcW w:w="1417" w:type="dxa"/>
            <w:vAlign w:val="center"/>
          </w:tcPr>
          <w:p w14:paraId="63E6F6B5" w14:textId="4B5EDF05" w:rsidR="00097435" w:rsidRDefault="00097435" w:rsidP="00097435">
            <w:pPr>
              <w:rPr>
                <w:rFonts w:ascii="Meiryo UI" w:hAnsi="Meiryo UI" w:cs="Meiryo UI"/>
                <w:sz w:val="20"/>
                <w:szCs w:val="20"/>
              </w:rPr>
            </w:pPr>
            <w:r>
              <w:rPr>
                <w:rFonts w:ascii="Meiryo UI" w:hAnsi="Meiryo UI" w:cs="Meiryo UI" w:hint="eastAsia"/>
                <w:sz w:val="20"/>
                <w:szCs w:val="20"/>
              </w:rPr>
              <w:t>教育費</w:t>
            </w:r>
          </w:p>
        </w:tc>
        <w:tc>
          <w:tcPr>
            <w:tcW w:w="1701" w:type="dxa"/>
            <w:vAlign w:val="center"/>
          </w:tcPr>
          <w:p w14:paraId="2E9377E3" w14:textId="571D73B0" w:rsidR="00097435" w:rsidRDefault="00097435" w:rsidP="00097435">
            <w:pPr>
              <w:rPr>
                <w:rFonts w:ascii="Meiryo UI" w:hAnsi="Meiryo UI" w:cs="Meiryo UI"/>
                <w:sz w:val="20"/>
                <w:szCs w:val="20"/>
              </w:rPr>
            </w:pPr>
            <w:r>
              <w:rPr>
                <w:rFonts w:ascii="Meiryo UI" w:hAnsi="Meiryo UI" w:cs="Meiryo UI" w:hint="eastAsia"/>
                <w:sz w:val="20"/>
                <w:szCs w:val="20"/>
              </w:rPr>
              <w:t>中学校費</w:t>
            </w:r>
          </w:p>
        </w:tc>
        <w:tc>
          <w:tcPr>
            <w:tcW w:w="1704" w:type="dxa"/>
            <w:vAlign w:val="center"/>
          </w:tcPr>
          <w:p w14:paraId="6A6B1C26" w14:textId="0EFD92E9" w:rsidR="00097435" w:rsidRDefault="00097435" w:rsidP="00097435">
            <w:pPr>
              <w:rPr>
                <w:rFonts w:ascii="Meiryo UI" w:hAnsi="Meiryo UI" w:cs="Meiryo UI"/>
                <w:sz w:val="20"/>
              </w:rPr>
            </w:pPr>
            <w:r>
              <w:rPr>
                <w:rFonts w:ascii="Meiryo UI" w:hAnsi="Meiryo UI" w:cs="Meiryo UI" w:hint="eastAsia"/>
                <w:sz w:val="20"/>
              </w:rPr>
              <w:t>繰越明許費</w:t>
            </w:r>
          </w:p>
        </w:tc>
        <w:tc>
          <w:tcPr>
            <w:tcW w:w="1226" w:type="dxa"/>
            <w:tcBorders>
              <w:right w:val="nil"/>
            </w:tcBorders>
          </w:tcPr>
          <w:p w14:paraId="2A23D218" w14:textId="502D8C71" w:rsidR="00097435" w:rsidRDefault="00097435" w:rsidP="00097435">
            <w:pPr>
              <w:jc w:val="right"/>
              <w:rPr>
                <w:rFonts w:ascii="Meiryo UI" w:hAnsi="Meiryo UI" w:cs="Meiryo UI"/>
                <w:sz w:val="20"/>
              </w:rPr>
            </w:pPr>
            <w:r>
              <w:rPr>
                <w:rFonts w:ascii="Meiryo UI" w:hAnsi="Meiryo UI" w:cs="Meiryo UI" w:hint="eastAsia"/>
                <w:sz w:val="20"/>
              </w:rPr>
              <w:t>8,100</w:t>
            </w:r>
          </w:p>
        </w:tc>
        <w:tc>
          <w:tcPr>
            <w:tcW w:w="816" w:type="dxa"/>
            <w:tcBorders>
              <w:left w:val="nil"/>
            </w:tcBorders>
            <w:shd w:val="clear" w:color="auto" w:fill="FFFFFF" w:themeFill="background1"/>
          </w:tcPr>
          <w:p w14:paraId="3B3FB8F6" w14:textId="407497C0" w:rsidR="00097435" w:rsidRDefault="00097435" w:rsidP="00097435">
            <w:pPr>
              <w:rPr>
                <w:rFonts w:ascii="Meiryo UI" w:hAnsi="Meiryo UI" w:cs="Meiryo UI"/>
                <w:sz w:val="20"/>
              </w:rPr>
            </w:pPr>
            <w:r>
              <w:rPr>
                <w:rFonts w:ascii="Meiryo UI" w:hAnsi="Meiryo UI" w:cs="Meiryo UI" w:hint="eastAsia"/>
                <w:sz w:val="20"/>
              </w:rPr>
              <w:t>千円</w:t>
            </w:r>
          </w:p>
        </w:tc>
      </w:tr>
    </w:tbl>
    <w:p w14:paraId="024A62C3" w14:textId="77777777" w:rsidR="00922A4C" w:rsidRPr="009D1D2B" w:rsidRDefault="00922A4C" w:rsidP="00672704">
      <w:pPr>
        <w:rPr>
          <w:rFonts w:ascii="Meiryo UI" w:hAnsi="Meiryo UI" w:cs="Meiryo UI"/>
        </w:rPr>
      </w:pPr>
    </w:p>
    <w:p w14:paraId="1E68EA9A" w14:textId="77777777" w:rsidR="00570833" w:rsidRPr="009D1D2B" w:rsidRDefault="00570833" w:rsidP="00CD52E4">
      <w:pPr>
        <w:pStyle w:val="2"/>
        <w:ind w:right="210"/>
        <w:rPr>
          <w:rFonts w:ascii="Meiryo UI" w:eastAsia="Meiryo UI" w:hAnsi="Meiryo UI" w:cs="Meiryo UI"/>
        </w:rPr>
      </w:pPr>
      <w:r w:rsidRPr="009D1D2B">
        <w:rPr>
          <w:rFonts w:ascii="Meiryo UI" w:eastAsia="Meiryo UI" w:hAnsi="Meiryo UI" w:cs="Meiryo UI" w:hint="eastAsia"/>
        </w:rPr>
        <w:t>貸借対照表に係る事項</w:t>
      </w:r>
    </w:p>
    <w:p w14:paraId="39FCD077" w14:textId="77777777" w:rsidR="00D406CE" w:rsidRPr="00DA0CEF" w:rsidRDefault="00D406CE" w:rsidP="00CD52E4">
      <w:pPr>
        <w:rPr>
          <w:rFonts w:ascii="Meiryo UI" w:hAnsi="Meiryo UI" w:cs="Meiryo UI"/>
          <w:sz w:val="22"/>
        </w:rPr>
      </w:pPr>
    </w:p>
    <w:p w14:paraId="32D639C0" w14:textId="77777777" w:rsidR="0092400F" w:rsidRPr="00090ECA" w:rsidRDefault="0092400F" w:rsidP="00534C57">
      <w:pPr>
        <w:pStyle w:val="3"/>
        <w:numPr>
          <w:ilvl w:val="0"/>
          <w:numId w:val="19"/>
        </w:numPr>
        <w:ind w:right="210"/>
        <w:rPr>
          <w:rFonts w:ascii="Meiryo UI" w:eastAsia="Meiryo UI" w:hAnsi="Meiryo UI" w:cs="Meiryo UI"/>
          <w:szCs w:val="22"/>
        </w:rPr>
      </w:pPr>
      <w:r w:rsidRPr="00090ECA">
        <w:rPr>
          <w:rFonts w:ascii="Meiryo UI" w:eastAsia="Meiryo UI" w:hAnsi="Meiryo UI" w:cs="Meiryo UI" w:hint="eastAsia"/>
          <w:szCs w:val="22"/>
        </w:rPr>
        <w:t>売却可能資産の範囲及び内訳は、次のとおりです。</w:t>
      </w:r>
    </w:p>
    <w:p w14:paraId="5F725064"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ア　範囲</w:t>
      </w:r>
    </w:p>
    <w:p w14:paraId="3F82FDC5"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 xml:space="preserve">　</w:t>
      </w:r>
      <w:r w:rsidR="00C73A49" w:rsidRPr="005905A0">
        <w:rPr>
          <w:rFonts w:ascii="Meiryo UI" w:hAnsi="Meiryo UI" w:hint="eastAsia"/>
          <w:sz w:val="22"/>
          <w:szCs w:val="22"/>
        </w:rPr>
        <w:t>来年度予算において、財産収入として措置されている公共資産</w:t>
      </w:r>
    </w:p>
    <w:p w14:paraId="1F4E488F" w14:textId="77777777" w:rsidR="00C73A49" w:rsidRPr="005905A0" w:rsidRDefault="00C73A49" w:rsidP="0092400F">
      <w:pPr>
        <w:ind w:left="1030"/>
        <w:rPr>
          <w:rFonts w:ascii="Meiryo UI" w:hAnsi="Meiryo UI"/>
          <w:sz w:val="22"/>
          <w:szCs w:val="22"/>
        </w:rPr>
      </w:pPr>
      <w:r w:rsidRPr="005905A0">
        <w:rPr>
          <w:rFonts w:ascii="Meiryo UI" w:hAnsi="Meiryo UI" w:hint="eastAsia"/>
          <w:sz w:val="22"/>
          <w:szCs w:val="22"/>
        </w:rPr>
        <w:t>イ　内訳</w:t>
      </w:r>
    </w:p>
    <w:p w14:paraId="30CA862D" w14:textId="77777777" w:rsidR="00AD2A5D" w:rsidRPr="005905A0" w:rsidRDefault="00C73A49" w:rsidP="0092400F">
      <w:pPr>
        <w:ind w:left="1030"/>
        <w:rPr>
          <w:rFonts w:ascii="Meiryo UI" w:hAnsi="Meiryo UI"/>
          <w:sz w:val="22"/>
          <w:szCs w:val="22"/>
        </w:rPr>
      </w:pPr>
      <w:r w:rsidRPr="005905A0">
        <w:rPr>
          <w:rFonts w:ascii="Meiryo UI" w:hAnsi="Meiryo UI" w:hint="eastAsia"/>
          <w:sz w:val="22"/>
          <w:szCs w:val="22"/>
        </w:rPr>
        <w:t xml:space="preserve">　</w:t>
      </w:r>
    </w:p>
    <w:tbl>
      <w:tblPr>
        <w:tblStyle w:val="aa"/>
        <w:tblW w:w="7371" w:type="dxa"/>
        <w:tblInd w:w="675" w:type="dxa"/>
        <w:tblLayout w:type="fixed"/>
        <w:tblLook w:val="04A0" w:firstRow="1" w:lastRow="0" w:firstColumn="1" w:lastColumn="0" w:noHBand="0" w:noVBand="1"/>
      </w:tblPr>
      <w:tblGrid>
        <w:gridCol w:w="3261"/>
        <w:gridCol w:w="1275"/>
        <w:gridCol w:w="709"/>
        <w:gridCol w:w="2126"/>
      </w:tblGrid>
      <w:tr w:rsidR="00AD2A5D" w:rsidRPr="009D1D2B" w14:paraId="34BFC7D9" w14:textId="77777777" w:rsidTr="00F12F08">
        <w:tc>
          <w:tcPr>
            <w:tcW w:w="3261" w:type="dxa"/>
          </w:tcPr>
          <w:p w14:paraId="648A3374" w14:textId="67466610" w:rsidR="00AD2A5D" w:rsidRPr="009D1D2B" w:rsidRDefault="00AD2A5D" w:rsidP="00C6337F">
            <w:pPr>
              <w:spacing w:line="0" w:lineRule="atLeast"/>
              <w:jc w:val="center"/>
              <w:rPr>
                <w:rFonts w:ascii="Meiryo UI" w:hAnsi="Meiryo UI" w:cs="Meiryo UI"/>
                <w:sz w:val="22"/>
              </w:rPr>
            </w:pPr>
            <w:r>
              <w:rPr>
                <w:rFonts w:ascii="Meiryo UI" w:hAnsi="Meiryo UI" w:cs="Meiryo UI"/>
              </w:rPr>
              <w:t>内容</w:t>
            </w:r>
          </w:p>
        </w:tc>
        <w:tc>
          <w:tcPr>
            <w:tcW w:w="1984" w:type="dxa"/>
            <w:gridSpan w:val="2"/>
            <w:tcBorders>
              <w:bottom w:val="single" w:sz="4" w:space="0" w:color="auto"/>
            </w:tcBorders>
          </w:tcPr>
          <w:p w14:paraId="24E4D171" w14:textId="1FB40264"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金額</w:t>
            </w:r>
          </w:p>
        </w:tc>
        <w:tc>
          <w:tcPr>
            <w:tcW w:w="2126" w:type="dxa"/>
            <w:tcBorders>
              <w:bottom w:val="single" w:sz="4" w:space="0" w:color="auto"/>
            </w:tcBorders>
          </w:tcPr>
          <w:p w14:paraId="7943AFE4" w14:textId="3B3FB8E8"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評価方法</w:t>
            </w:r>
          </w:p>
        </w:tc>
      </w:tr>
      <w:tr w:rsidR="00AD2A5D" w:rsidRPr="009D1D2B" w14:paraId="4385F113" w14:textId="77777777" w:rsidTr="00F12F08">
        <w:trPr>
          <w:trHeight w:val="284"/>
        </w:trPr>
        <w:tc>
          <w:tcPr>
            <w:tcW w:w="3261" w:type="dxa"/>
          </w:tcPr>
          <w:p w14:paraId="3C6299C9" w14:textId="4330032B" w:rsidR="00AD2A5D" w:rsidRPr="009D1D2B" w:rsidRDefault="00637E46" w:rsidP="00C6337F">
            <w:pPr>
              <w:spacing w:line="0" w:lineRule="atLeast"/>
              <w:jc w:val="both"/>
              <w:rPr>
                <w:rFonts w:ascii="Meiryo UI" w:hAnsi="Meiryo UI" w:cs="Meiryo UI"/>
                <w:sz w:val="22"/>
              </w:rPr>
            </w:pPr>
            <w:r w:rsidRPr="00637E46">
              <w:rPr>
                <w:rFonts w:ascii="Meiryo UI" w:hAnsi="Meiryo UI" w:cs="Meiryo UI" w:hint="eastAsia"/>
                <w:sz w:val="22"/>
              </w:rPr>
              <w:t>土地（旧浜町保育園用地）</w:t>
            </w:r>
          </w:p>
        </w:tc>
        <w:tc>
          <w:tcPr>
            <w:tcW w:w="1275" w:type="dxa"/>
            <w:tcBorders>
              <w:right w:val="nil"/>
            </w:tcBorders>
          </w:tcPr>
          <w:p w14:paraId="2DB29893" w14:textId="2A3D1B9B" w:rsidR="00AD2A5D" w:rsidRPr="009D1D2B" w:rsidRDefault="00637E46" w:rsidP="00C6337F">
            <w:pPr>
              <w:spacing w:line="0" w:lineRule="atLeast"/>
              <w:jc w:val="right"/>
              <w:rPr>
                <w:rFonts w:ascii="Meiryo UI" w:hAnsi="Meiryo UI" w:cs="Meiryo UI"/>
                <w:sz w:val="22"/>
              </w:rPr>
            </w:pPr>
            <w:r>
              <w:rPr>
                <w:rFonts w:ascii="Meiryo UI" w:hAnsi="Meiryo UI" w:cs="Meiryo UI" w:hint="eastAsia"/>
                <w:sz w:val="22"/>
              </w:rPr>
              <w:t>162,260</w:t>
            </w:r>
          </w:p>
        </w:tc>
        <w:tc>
          <w:tcPr>
            <w:tcW w:w="709" w:type="dxa"/>
            <w:tcBorders>
              <w:left w:val="nil"/>
            </w:tcBorders>
          </w:tcPr>
          <w:p w14:paraId="3794101A" w14:textId="77777777" w:rsidR="00AD2A5D" w:rsidRPr="0053190E" w:rsidRDefault="00AD2A5D" w:rsidP="00C6337F">
            <w:pPr>
              <w:spacing w:line="0" w:lineRule="atLeast"/>
              <w:rPr>
                <w:rFonts w:ascii="Meiryo UI" w:hAnsi="Meiryo UI" w:cs="Meiryo UI"/>
                <w:sz w:val="22"/>
              </w:rPr>
            </w:pPr>
            <w:r w:rsidRPr="0053190E">
              <w:rPr>
                <w:rFonts w:ascii="Meiryo UI" w:hAnsi="Meiryo UI" w:cs="Meiryo UI" w:hint="eastAsia"/>
                <w:sz w:val="22"/>
              </w:rPr>
              <w:t>千円</w:t>
            </w:r>
          </w:p>
        </w:tc>
        <w:tc>
          <w:tcPr>
            <w:tcW w:w="2126" w:type="dxa"/>
          </w:tcPr>
          <w:p w14:paraId="4D72ADE4" w14:textId="49A6C5E3" w:rsidR="00AD2A5D" w:rsidRPr="0053190E" w:rsidRDefault="00AD2A5D" w:rsidP="00F12F08">
            <w:pPr>
              <w:spacing w:line="0" w:lineRule="atLeast"/>
              <w:ind w:firstLineChars="200" w:firstLine="440"/>
              <w:rPr>
                <w:rFonts w:ascii="Meiryo UI" w:hAnsi="Meiryo UI" w:cs="Meiryo UI"/>
                <w:sz w:val="22"/>
              </w:rPr>
            </w:pPr>
            <w:r w:rsidRPr="00ED2137">
              <w:rPr>
                <w:rFonts w:ascii="Meiryo UI" w:hAnsi="Meiryo UI" w:cs="Meiryo UI" w:hint="eastAsia"/>
                <w:sz w:val="22"/>
              </w:rPr>
              <w:t>売却予定額</w:t>
            </w:r>
          </w:p>
        </w:tc>
      </w:tr>
      <w:tr w:rsidR="00AD2A5D" w:rsidRPr="009D1D2B" w14:paraId="6A1C6FD6" w14:textId="77777777" w:rsidTr="00F12F08">
        <w:trPr>
          <w:trHeight w:val="284"/>
        </w:trPr>
        <w:tc>
          <w:tcPr>
            <w:tcW w:w="3261" w:type="dxa"/>
          </w:tcPr>
          <w:p w14:paraId="047E394D" w14:textId="72F4A408" w:rsidR="00AD2A5D" w:rsidRPr="009D1D2B" w:rsidRDefault="00637E46" w:rsidP="00C6337F">
            <w:pPr>
              <w:spacing w:line="0" w:lineRule="atLeast"/>
              <w:jc w:val="both"/>
              <w:rPr>
                <w:rFonts w:ascii="Meiryo UI" w:hAnsi="Meiryo UI" w:cs="Meiryo UI"/>
                <w:sz w:val="22"/>
              </w:rPr>
            </w:pPr>
            <w:r w:rsidRPr="00637E46">
              <w:rPr>
                <w:rFonts w:ascii="Meiryo UI" w:hAnsi="Meiryo UI" w:cs="Meiryo UI" w:hint="eastAsia"/>
                <w:sz w:val="22"/>
              </w:rPr>
              <w:t>土地（公民館・自治会館用地）</w:t>
            </w:r>
          </w:p>
        </w:tc>
        <w:tc>
          <w:tcPr>
            <w:tcW w:w="1275" w:type="dxa"/>
            <w:tcBorders>
              <w:right w:val="nil"/>
            </w:tcBorders>
          </w:tcPr>
          <w:p w14:paraId="7968F8D0" w14:textId="71E8E477" w:rsidR="00AD2A5D" w:rsidRPr="009D1D2B" w:rsidRDefault="00637E46" w:rsidP="00C6337F">
            <w:pPr>
              <w:spacing w:line="0" w:lineRule="atLeast"/>
              <w:jc w:val="right"/>
              <w:rPr>
                <w:rFonts w:ascii="Meiryo UI" w:hAnsi="Meiryo UI" w:cs="Meiryo UI"/>
                <w:sz w:val="22"/>
              </w:rPr>
            </w:pPr>
            <w:r>
              <w:rPr>
                <w:rFonts w:ascii="Meiryo UI" w:hAnsi="Meiryo UI" w:cs="Meiryo UI" w:hint="eastAsia"/>
                <w:sz w:val="22"/>
              </w:rPr>
              <w:t>15,650</w:t>
            </w:r>
          </w:p>
        </w:tc>
        <w:tc>
          <w:tcPr>
            <w:tcW w:w="709" w:type="dxa"/>
            <w:tcBorders>
              <w:left w:val="nil"/>
            </w:tcBorders>
          </w:tcPr>
          <w:p w14:paraId="4B1E4C75" w14:textId="77777777" w:rsidR="00AD2A5D" w:rsidRPr="00B157FE" w:rsidRDefault="00AD2A5D" w:rsidP="00C6337F">
            <w:pPr>
              <w:spacing w:line="0" w:lineRule="atLeast"/>
              <w:rPr>
                <w:rFonts w:ascii="Meiryo UI" w:hAnsi="Meiryo UI" w:cs="Meiryo UI"/>
                <w:sz w:val="22"/>
              </w:rPr>
            </w:pPr>
            <w:r w:rsidRPr="00B157FE">
              <w:rPr>
                <w:rFonts w:ascii="Meiryo UI" w:hAnsi="Meiryo UI" w:cs="Meiryo UI" w:hint="eastAsia"/>
                <w:sz w:val="22"/>
              </w:rPr>
              <w:t>千円</w:t>
            </w:r>
          </w:p>
        </w:tc>
        <w:tc>
          <w:tcPr>
            <w:tcW w:w="2126" w:type="dxa"/>
          </w:tcPr>
          <w:p w14:paraId="03C650F5" w14:textId="73547AD3" w:rsidR="00AD2A5D" w:rsidRPr="0053190E" w:rsidRDefault="00F12F08" w:rsidP="00F12F08">
            <w:pPr>
              <w:spacing w:line="0" w:lineRule="atLeast"/>
              <w:ind w:firstLineChars="200" w:firstLine="440"/>
              <w:jc w:val="both"/>
              <w:rPr>
                <w:rFonts w:ascii="Meiryo UI" w:hAnsi="Meiryo UI" w:cs="Meiryo UI"/>
                <w:sz w:val="22"/>
              </w:rPr>
            </w:pPr>
            <w:r w:rsidRPr="00ED2137">
              <w:rPr>
                <w:rFonts w:ascii="Meiryo UI" w:hAnsi="Meiryo UI" w:cs="Meiryo UI" w:hint="eastAsia"/>
                <w:sz w:val="22"/>
              </w:rPr>
              <w:t>売却予定額</w:t>
            </w:r>
          </w:p>
        </w:tc>
      </w:tr>
      <w:tr w:rsidR="00637E46" w:rsidRPr="009D1D2B" w14:paraId="67FA11D2" w14:textId="77777777" w:rsidTr="00F12F08">
        <w:trPr>
          <w:trHeight w:val="284"/>
        </w:trPr>
        <w:tc>
          <w:tcPr>
            <w:tcW w:w="3261" w:type="dxa"/>
          </w:tcPr>
          <w:p w14:paraId="5CE480A0" w14:textId="7041D680" w:rsidR="00637E46" w:rsidRPr="00ED2137" w:rsidRDefault="00637E46" w:rsidP="00090ECA">
            <w:pPr>
              <w:snapToGrid w:val="0"/>
              <w:jc w:val="both"/>
              <w:rPr>
                <w:rFonts w:ascii="Meiryo UI" w:hAnsi="Meiryo UI" w:cs="Meiryo UI"/>
                <w:sz w:val="22"/>
              </w:rPr>
            </w:pPr>
            <w:r w:rsidRPr="00637E46">
              <w:rPr>
                <w:rFonts w:ascii="Meiryo UI" w:hAnsi="Meiryo UI" w:cs="Meiryo UI" w:hint="eastAsia"/>
                <w:sz w:val="22"/>
              </w:rPr>
              <w:t>車両</w:t>
            </w:r>
          </w:p>
        </w:tc>
        <w:tc>
          <w:tcPr>
            <w:tcW w:w="1275" w:type="dxa"/>
            <w:tcBorders>
              <w:right w:val="nil"/>
            </w:tcBorders>
          </w:tcPr>
          <w:p w14:paraId="4527698B" w14:textId="6A2BCAA1" w:rsidR="00637E46" w:rsidRDefault="00637E46" w:rsidP="00090ECA">
            <w:pPr>
              <w:snapToGrid w:val="0"/>
              <w:jc w:val="right"/>
              <w:rPr>
                <w:rFonts w:ascii="Meiryo UI" w:hAnsi="Meiryo UI" w:cs="Meiryo UI"/>
                <w:sz w:val="22"/>
              </w:rPr>
            </w:pPr>
            <w:r>
              <w:rPr>
                <w:rFonts w:ascii="Meiryo UI" w:hAnsi="Meiryo UI" w:cs="Meiryo UI" w:hint="eastAsia"/>
                <w:sz w:val="22"/>
              </w:rPr>
              <w:t>1,064</w:t>
            </w:r>
          </w:p>
        </w:tc>
        <w:tc>
          <w:tcPr>
            <w:tcW w:w="709" w:type="dxa"/>
            <w:tcBorders>
              <w:left w:val="nil"/>
            </w:tcBorders>
          </w:tcPr>
          <w:p w14:paraId="1408D729" w14:textId="77777777" w:rsidR="00637E46" w:rsidRPr="00B157FE" w:rsidRDefault="00637E46" w:rsidP="00090ECA">
            <w:pPr>
              <w:snapToGrid w:val="0"/>
              <w:rPr>
                <w:rFonts w:ascii="Meiryo UI" w:hAnsi="Meiryo UI" w:cs="Meiryo UI"/>
                <w:sz w:val="22"/>
              </w:rPr>
            </w:pPr>
          </w:p>
        </w:tc>
        <w:tc>
          <w:tcPr>
            <w:tcW w:w="2126" w:type="dxa"/>
          </w:tcPr>
          <w:p w14:paraId="3232F552" w14:textId="253B9344" w:rsidR="00637E46" w:rsidRPr="00ED2137" w:rsidRDefault="00637E46" w:rsidP="00090ECA">
            <w:pPr>
              <w:snapToGrid w:val="0"/>
              <w:ind w:firstLineChars="200" w:firstLine="440"/>
              <w:jc w:val="both"/>
              <w:rPr>
                <w:rFonts w:ascii="Meiryo UI" w:hAnsi="Meiryo UI" w:cs="Meiryo UI"/>
                <w:sz w:val="22"/>
              </w:rPr>
            </w:pPr>
            <w:r w:rsidRPr="00ED2137">
              <w:rPr>
                <w:rFonts w:ascii="Meiryo UI" w:hAnsi="Meiryo UI" w:cs="Meiryo UI" w:hint="eastAsia"/>
                <w:sz w:val="22"/>
              </w:rPr>
              <w:t>売却予定額</w:t>
            </w:r>
          </w:p>
        </w:tc>
      </w:tr>
    </w:tbl>
    <w:p w14:paraId="1FE50250" w14:textId="77777777" w:rsidR="00C73A49" w:rsidRPr="00C73A49" w:rsidRDefault="00C73A49" w:rsidP="00AD2A5D">
      <w:pPr>
        <w:rPr>
          <w:rFonts w:ascii="Meiryo UI" w:hAnsi="Meiryo UI"/>
        </w:rPr>
      </w:pPr>
    </w:p>
    <w:p w14:paraId="2F96860A" w14:textId="06B57CED" w:rsidR="00D406CE" w:rsidRPr="00610835" w:rsidRDefault="00D406CE" w:rsidP="00534C57">
      <w:pPr>
        <w:pStyle w:val="3"/>
        <w:numPr>
          <w:ilvl w:val="0"/>
          <w:numId w:val="19"/>
        </w:numPr>
        <w:ind w:right="210"/>
        <w:rPr>
          <w:rFonts w:ascii="Meiryo UI" w:eastAsia="Meiryo UI" w:hAnsi="Meiryo UI" w:cs="Meiryo UI"/>
        </w:rPr>
      </w:pPr>
      <w:r w:rsidRPr="00610835">
        <w:rPr>
          <w:rFonts w:ascii="Meiryo UI" w:eastAsia="Meiryo UI" w:hAnsi="Meiryo UI" w:cs="Meiryo UI" w:hint="eastAsia"/>
        </w:rPr>
        <w:t>地方交付税措置のある地方債のうち、将来の普通交付税の算定基礎である基準財政需要額に含まれることが見込まれる金額</w:t>
      </w:r>
      <w:r w:rsidR="001F0F78" w:rsidRPr="00610835">
        <w:rPr>
          <w:rFonts w:ascii="Meiryo UI" w:eastAsia="Meiryo UI" w:hAnsi="Meiryo UI" w:cs="Meiryo UI" w:hint="eastAsia"/>
        </w:rPr>
        <w:tab/>
      </w:r>
      <w:bookmarkStart w:id="1" w:name="_Hlk130546358"/>
      <w:r w:rsidR="00162C0B">
        <w:rPr>
          <w:rFonts w:ascii="Meiryo UI" w:eastAsia="Meiryo UI" w:hAnsi="Meiryo UI" w:cs="Meiryo UI" w:hint="eastAsia"/>
        </w:rPr>
        <w:t>38,726,275</w:t>
      </w:r>
      <w:r w:rsidR="003D3B53" w:rsidRPr="00610835">
        <w:rPr>
          <w:rFonts w:ascii="Meiryo UI" w:eastAsia="Meiryo UI" w:hAnsi="Meiryo UI" w:cs="Meiryo UI" w:hint="eastAsia"/>
        </w:rPr>
        <w:t>千円</w:t>
      </w:r>
      <w:bookmarkEnd w:id="1"/>
    </w:p>
    <w:p w14:paraId="3B4D808D" w14:textId="77777777" w:rsidR="00510A8A" w:rsidRPr="00610835" w:rsidRDefault="00510A8A" w:rsidP="00CD52E4">
      <w:pPr>
        <w:rPr>
          <w:rFonts w:ascii="Meiryo UI" w:hAnsi="Meiryo UI" w:cs="Meiryo UI" w:hint="eastAsia"/>
        </w:rPr>
      </w:pPr>
    </w:p>
    <w:p w14:paraId="497E1AB6" w14:textId="77777777" w:rsidR="00D406CE" w:rsidRPr="00AD2A5D" w:rsidRDefault="00D406CE" w:rsidP="007D7B96">
      <w:pPr>
        <w:pStyle w:val="3"/>
        <w:ind w:rightChars="-16" w:right="-34"/>
        <w:rPr>
          <w:rFonts w:ascii="Meiryo UI" w:eastAsia="Meiryo UI" w:hAnsi="Meiryo UI" w:cs="Meiryo UI"/>
        </w:rPr>
      </w:pPr>
      <w:r w:rsidRPr="00AD2A5D">
        <w:rPr>
          <w:rFonts w:ascii="Meiryo UI" w:eastAsia="Meiryo UI" w:hAnsi="Meiryo UI" w:cs="Meiryo UI" w:hint="eastAsia"/>
        </w:rPr>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9D1D2B" w14:paraId="26A06782" w14:textId="77777777" w:rsidTr="00A03698">
        <w:tc>
          <w:tcPr>
            <w:tcW w:w="5687" w:type="dxa"/>
            <w:tcBorders>
              <w:top w:val="nil"/>
              <w:left w:val="nil"/>
              <w:right w:val="nil"/>
            </w:tcBorders>
          </w:tcPr>
          <w:p w14:paraId="05D38FCA" w14:textId="77777777" w:rsidR="00080661" w:rsidRPr="009D1D2B" w:rsidRDefault="00080661" w:rsidP="00CD52E4">
            <w:pPr>
              <w:spacing w:line="0" w:lineRule="atLeast"/>
              <w:rPr>
                <w:rFonts w:ascii="Meiryo UI" w:hAnsi="Meiryo UI" w:cs="Meiryo UI"/>
              </w:rPr>
            </w:pPr>
            <w:r w:rsidRPr="009D1D2B">
              <w:rPr>
                <w:rFonts w:ascii="Meiryo UI" w:hAnsi="Meiryo UI" w:cs="Meiryo UI" w:hint="eastAsia"/>
                <w:sz w:val="22"/>
              </w:rPr>
              <w:t>標準財政規模</w:t>
            </w:r>
          </w:p>
        </w:tc>
        <w:tc>
          <w:tcPr>
            <w:tcW w:w="1463" w:type="dxa"/>
            <w:tcBorders>
              <w:top w:val="nil"/>
              <w:left w:val="nil"/>
              <w:right w:val="nil"/>
            </w:tcBorders>
            <w:shd w:val="clear" w:color="auto" w:fill="auto"/>
          </w:tcPr>
          <w:p w14:paraId="203FD96E" w14:textId="7C4BB7EA"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28,846,148</w:t>
            </w:r>
          </w:p>
        </w:tc>
        <w:tc>
          <w:tcPr>
            <w:tcW w:w="787" w:type="dxa"/>
            <w:tcBorders>
              <w:top w:val="nil"/>
              <w:left w:val="nil"/>
              <w:right w:val="nil"/>
            </w:tcBorders>
          </w:tcPr>
          <w:p w14:paraId="4C85086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55120A9A" w14:textId="77777777" w:rsidTr="00A03698">
        <w:tc>
          <w:tcPr>
            <w:tcW w:w="5687" w:type="dxa"/>
            <w:tcBorders>
              <w:left w:val="nil"/>
              <w:right w:val="nil"/>
            </w:tcBorders>
          </w:tcPr>
          <w:p w14:paraId="72AFA50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575A6C88" w14:textId="0B4442DE" w:rsidR="00080661" w:rsidRPr="009D1D2B" w:rsidRDefault="007D7DB1" w:rsidP="00854DE3">
            <w:pPr>
              <w:spacing w:line="0" w:lineRule="atLeast"/>
              <w:jc w:val="right"/>
              <w:rPr>
                <w:rFonts w:ascii="Meiryo UI" w:hAnsi="Meiryo UI" w:cs="Meiryo UI"/>
                <w:sz w:val="22"/>
              </w:rPr>
            </w:pPr>
            <w:r>
              <w:rPr>
                <w:rFonts w:ascii="Meiryo UI" w:hAnsi="Meiryo UI" w:cs="Meiryo UI" w:hint="eastAsia"/>
                <w:sz w:val="22"/>
              </w:rPr>
              <w:t>3,463,955</w:t>
            </w:r>
          </w:p>
        </w:tc>
        <w:tc>
          <w:tcPr>
            <w:tcW w:w="787" w:type="dxa"/>
            <w:tcBorders>
              <w:left w:val="nil"/>
              <w:right w:val="nil"/>
            </w:tcBorders>
          </w:tcPr>
          <w:p w14:paraId="430294C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F6B9778" w14:textId="77777777" w:rsidTr="00A03698">
        <w:tc>
          <w:tcPr>
            <w:tcW w:w="5687" w:type="dxa"/>
            <w:tcBorders>
              <w:left w:val="nil"/>
              <w:right w:val="nil"/>
            </w:tcBorders>
          </w:tcPr>
          <w:p w14:paraId="302DA94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将来負担額</w:t>
            </w:r>
          </w:p>
        </w:tc>
        <w:tc>
          <w:tcPr>
            <w:tcW w:w="1463" w:type="dxa"/>
            <w:tcBorders>
              <w:left w:val="nil"/>
              <w:right w:val="nil"/>
            </w:tcBorders>
            <w:shd w:val="clear" w:color="auto" w:fill="auto"/>
          </w:tcPr>
          <w:p w14:paraId="62C337B8" w14:textId="0C653AA8"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83,558,069</w:t>
            </w:r>
          </w:p>
        </w:tc>
        <w:tc>
          <w:tcPr>
            <w:tcW w:w="787" w:type="dxa"/>
            <w:tcBorders>
              <w:left w:val="nil"/>
              <w:right w:val="nil"/>
            </w:tcBorders>
          </w:tcPr>
          <w:p w14:paraId="763D798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35DA9C0" w14:textId="77777777" w:rsidTr="00A03698">
        <w:tc>
          <w:tcPr>
            <w:tcW w:w="5687" w:type="dxa"/>
            <w:tcBorders>
              <w:left w:val="nil"/>
              <w:right w:val="nil"/>
            </w:tcBorders>
          </w:tcPr>
          <w:p w14:paraId="4D9E9A41"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充当可能基金額</w:t>
            </w:r>
          </w:p>
        </w:tc>
        <w:tc>
          <w:tcPr>
            <w:tcW w:w="1463" w:type="dxa"/>
            <w:tcBorders>
              <w:left w:val="nil"/>
              <w:right w:val="nil"/>
            </w:tcBorders>
            <w:shd w:val="clear" w:color="auto" w:fill="auto"/>
          </w:tcPr>
          <w:p w14:paraId="58908A46" w14:textId="5A107360"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8,327,161</w:t>
            </w:r>
          </w:p>
        </w:tc>
        <w:tc>
          <w:tcPr>
            <w:tcW w:w="787" w:type="dxa"/>
            <w:tcBorders>
              <w:left w:val="nil"/>
              <w:right w:val="nil"/>
            </w:tcBorders>
          </w:tcPr>
          <w:p w14:paraId="3C15976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64C6F645" w14:textId="77777777" w:rsidTr="00A03698">
        <w:tc>
          <w:tcPr>
            <w:tcW w:w="5687" w:type="dxa"/>
            <w:tcBorders>
              <w:left w:val="nil"/>
              <w:right w:val="nil"/>
            </w:tcBorders>
          </w:tcPr>
          <w:p w14:paraId="5B45FD1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特定財源見込額 </w:t>
            </w:r>
          </w:p>
        </w:tc>
        <w:tc>
          <w:tcPr>
            <w:tcW w:w="1463" w:type="dxa"/>
            <w:tcBorders>
              <w:left w:val="nil"/>
              <w:right w:val="nil"/>
            </w:tcBorders>
            <w:shd w:val="clear" w:color="auto" w:fill="auto"/>
          </w:tcPr>
          <w:p w14:paraId="270B7376" w14:textId="7408676D" w:rsidR="007D4E8E" w:rsidRPr="009D1D2B" w:rsidRDefault="007D7DB1" w:rsidP="007D4E8E">
            <w:pPr>
              <w:spacing w:line="0" w:lineRule="atLeast"/>
              <w:jc w:val="right"/>
              <w:rPr>
                <w:rFonts w:ascii="Meiryo UI" w:hAnsi="Meiryo UI" w:cs="Meiryo UI"/>
                <w:sz w:val="22"/>
              </w:rPr>
            </w:pPr>
            <w:r>
              <w:rPr>
                <w:rFonts w:ascii="Meiryo UI" w:hAnsi="Meiryo UI" w:cs="Meiryo UI" w:hint="eastAsia"/>
                <w:sz w:val="22"/>
              </w:rPr>
              <w:t>24,664,386</w:t>
            </w:r>
          </w:p>
        </w:tc>
        <w:tc>
          <w:tcPr>
            <w:tcW w:w="787" w:type="dxa"/>
            <w:tcBorders>
              <w:left w:val="nil"/>
              <w:right w:val="nil"/>
            </w:tcBorders>
          </w:tcPr>
          <w:p w14:paraId="7D59455D"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r w:rsidR="00080661" w:rsidRPr="009D1D2B" w14:paraId="1A799A8F" w14:textId="77777777" w:rsidTr="00A03698">
        <w:tc>
          <w:tcPr>
            <w:tcW w:w="5687" w:type="dxa"/>
            <w:tcBorders>
              <w:left w:val="nil"/>
              <w:right w:val="nil"/>
            </w:tcBorders>
          </w:tcPr>
          <w:p w14:paraId="3FE2AE1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763CF627" w14:textId="7756509F" w:rsidR="00080661" w:rsidRPr="009D1D2B" w:rsidRDefault="007D7DB1" w:rsidP="00CD52E4">
            <w:pPr>
              <w:spacing w:line="0" w:lineRule="atLeast"/>
              <w:jc w:val="right"/>
              <w:rPr>
                <w:rFonts w:ascii="Meiryo UI" w:hAnsi="Meiryo UI" w:cs="Meiryo UI"/>
                <w:sz w:val="22"/>
              </w:rPr>
            </w:pPr>
            <w:r>
              <w:rPr>
                <w:rFonts w:ascii="Meiryo UI" w:hAnsi="Meiryo UI" w:cs="Meiryo UI" w:hint="eastAsia"/>
                <w:sz w:val="22"/>
              </w:rPr>
              <w:t>46,694,322</w:t>
            </w:r>
          </w:p>
        </w:tc>
        <w:tc>
          <w:tcPr>
            <w:tcW w:w="787" w:type="dxa"/>
            <w:tcBorders>
              <w:left w:val="nil"/>
              <w:right w:val="nil"/>
            </w:tcBorders>
          </w:tcPr>
          <w:p w14:paraId="1BBC1B8C"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bl>
    <w:p w14:paraId="462B2B7A" w14:textId="77777777" w:rsidR="00024B1C" w:rsidRPr="009D1D2B" w:rsidRDefault="00024B1C" w:rsidP="00CD52E4">
      <w:pPr>
        <w:rPr>
          <w:rFonts w:ascii="Meiryo UI" w:hAnsi="Meiryo UI" w:cs="Meiryo UI"/>
        </w:rPr>
      </w:pPr>
    </w:p>
    <w:p w14:paraId="012FC4C3" w14:textId="77777777" w:rsidR="00D406CE" w:rsidRPr="00F00AA5" w:rsidRDefault="00D406CE" w:rsidP="00CD52E4">
      <w:pPr>
        <w:pStyle w:val="3"/>
        <w:ind w:rightChars="-84" w:right="-176"/>
        <w:rPr>
          <w:rFonts w:ascii="Meiryo UI" w:eastAsia="Meiryo UI" w:hAnsi="Meiryo UI" w:cs="Meiryo UI"/>
        </w:rPr>
      </w:pPr>
      <w:r w:rsidRPr="00EB4949">
        <w:rPr>
          <w:rFonts w:ascii="Meiryo UI" w:eastAsia="Meiryo UI" w:hAnsi="Meiryo UI" w:cs="Meiryo UI" w:hint="eastAsia"/>
        </w:rPr>
        <w:lastRenderedPageBreak/>
        <w:t>地方自治法第234条の3に基づく長期継続契約で貸借対照表に計上されたリース債務金額</w:t>
      </w:r>
    </w:p>
    <w:p w14:paraId="209C0D5C" w14:textId="5C10C198" w:rsidR="003F7981" w:rsidRDefault="00EB4949" w:rsidP="00DD0678">
      <w:pPr>
        <w:ind w:left="1030"/>
        <w:rPr>
          <w:rFonts w:ascii="Meiryo UI" w:hAnsi="Meiryo UI" w:cs="Meiryo UI"/>
          <w:sz w:val="22"/>
        </w:rPr>
      </w:pPr>
      <w:r>
        <w:rPr>
          <w:rFonts w:ascii="Meiryo UI" w:hAnsi="Meiryo UI" w:cs="Meiryo UI" w:hint="eastAsia"/>
          <w:sz w:val="22"/>
        </w:rPr>
        <w:t>133,749</w:t>
      </w:r>
      <w:r w:rsidR="00F00AA5" w:rsidRPr="00F00AA5">
        <w:rPr>
          <w:rFonts w:ascii="Meiryo UI" w:hAnsi="Meiryo UI" w:cs="Meiryo UI" w:hint="eastAsia"/>
          <w:sz w:val="22"/>
        </w:rPr>
        <w:t>千円</w:t>
      </w:r>
    </w:p>
    <w:p w14:paraId="1DB955D2" w14:textId="77777777" w:rsidR="00DD0678" w:rsidRPr="009D1D2B" w:rsidRDefault="00DD0678" w:rsidP="00DD0678">
      <w:pPr>
        <w:ind w:left="1030"/>
        <w:rPr>
          <w:rFonts w:ascii="Meiryo UI" w:hAnsi="Meiryo UI" w:cs="Meiryo UI"/>
          <w:sz w:val="22"/>
        </w:rPr>
      </w:pPr>
    </w:p>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7074B22A" w14:textId="77777777" w:rsidR="0038797F" w:rsidRPr="009D1D2B" w:rsidRDefault="0038797F" w:rsidP="004D182C">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一般会計等</w:t>
            </w:r>
          </w:p>
        </w:tc>
        <w:tc>
          <w:tcPr>
            <w:tcW w:w="1252" w:type="dxa"/>
          </w:tcPr>
          <w:p w14:paraId="04BF2D51" w14:textId="4BF80722" w:rsidR="009D1D2B" w:rsidRPr="009D1D2B" w:rsidRDefault="007D7DB1" w:rsidP="009D1D2B">
            <w:pPr>
              <w:spacing w:line="0" w:lineRule="atLeast"/>
              <w:jc w:val="right"/>
              <w:rPr>
                <w:rFonts w:ascii="Meiryo UI" w:hAnsi="Meiryo UI" w:cs="Meiryo UI"/>
                <w:sz w:val="22"/>
              </w:rPr>
            </w:pPr>
            <w:r>
              <w:rPr>
                <w:rFonts w:ascii="Meiryo UI" w:hAnsi="Meiryo UI" w:cs="Meiryo UI" w:hint="eastAsia"/>
                <w:sz w:val="22"/>
              </w:rPr>
              <w:t>3,305,904</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174A055" w14:textId="77777777" w:rsidR="00121958" w:rsidRPr="009D1D2B" w:rsidRDefault="00121958" w:rsidP="00CD52E4">
      <w:pPr>
        <w:rPr>
          <w:rFonts w:ascii="Meiryo UI" w:hAnsi="Meiryo UI" w:cs="Meiryo UI"/>
        </w:rPr>
      </w:pPr>
    </w:p>
    <w:p w14:paraId="5237DA9C" w14:textId="77777777" w:rsidR="003F7981" w:rsidRPr="001B0624" w:rsidRDefault="003F7981" w:rsidP="00CD52E4">
      <w:pPr>
        <w:pStyle w:val="3"/>
        <w:ind w:right="210"/>
        <w:rPr>
          <w:rFonts w:ascii="Meiryo UI" w:eastAsia="Meiryo UI" w:hAnsi="Meiryo UI" w:cs="Meiryo UI"/>
        </w:rPr>
      </w:pPr>
      <w:r w:rsidRPr="001B0624">
        <w:rPr>
          <w:rFonts w:ascii="Meiryo UI" w:eastAsia="Meiryo UI" w:hAnsi="Meiryo UI" w:cs="Meiryo UI" w:hint="eastAsia"/>
        </w:rPr>
        <w:t>既存の決算情報との関連性</w:t>
      </w:r>
    </w:p>
    <w:tbl>
      <w:tblPr>
        <w:tblStyle w:val="aa"/>
        <w:tblW w:w="8222" w:type="dxa"/>
        <w:tblInd w:w="675" w:type="dxa"/>
        <w:tblLayout w:type="fixed"/>
        <w:tblLook w:val="04A0" w:firstRow="1" w:lastRow="0" w:firstColumn="1" w:lastColumn="0" w:noHBand="0" w:noVBand="1"/>
      </w:tblPr>
      <w:tblGrid>
        <w:gridCol w:w="3544"/>
        <w:gridCol w:w="1559"/>
        <w:gridCol w:w="709"/>
        <w:gridCol w:w="1701"/>
        <w:gridCol w:w="709"/>
      </w:tblGrid>
      <w:tr w:rsidR="003D3B53" w:rsidRPr="009D1D2B" w14:paraId="04477CAB" w14:textId="77777777" w:rsidTr="001E05C3">
        <w:tc>
          <w:tcPr>
            <w:tcW w:w="3544" w:type="dxa"/>
          </w:tcPr>
          <w:p w14:paraId="43CA6492" w14:textId="77777777" w:rsidR="003D3B53" w:rsidRPr="009D1D2B" w:rsidRDefault="00FD6B5A" w:rsidP="00FD6B5A">
            <w:pPr>
              <w:spacing w:line="0" w:lineRule="atLeast"/>
              <w:jc w:val="center"/>
              <w:rPr>
                <w:rFonts w:ascii="Meiryo UI" w:hAnsi="Meiryo UI" w:cs="Meiryo UI"/>
                <w:sz w:val="22"/>
              </w:rPr>
            </w:pPr>
            <w:r w:rsidRPr="009D1D2B">
              <w:rPr>
                <w:rFonts w:ascii="Meiryo UI" w:hAnsi="Meiryo UI" w:cs="Meiryo UI" w:hint="eastAsia"/>
                <w:sz w:val="22"/>
              </w:rPr>
              <w:t>一般会計等</w:t>
            </w:r>
          </w:p>
        </w:tc>
        <w:tc>
          <w:tcPr>
            <w:tcW w:w="2268" w:type="dxa"/>
            <w:gridSpan w:val="2"/>
            <w:tcBorders>
              <w:bottom w:val="single" w:sz="4" w:space="0" w:color="auto"/>
            </w:tcBorders>
          </w:tcPr>
          <w:p w14:paraId="4680FCF8" w14:textId="77777777" w:rsidR="003D3B53" w:rsidRPr="009D1D2B" w:rsidRDefault="003D3B53" w:rsidP="00CD52E4">
            <w:pPr>
              <w:spacing w:line="0" w:lineRule="atLeast"/>
              <w:jc w:val="center"/>
              <w:rPr>
                <w:rFonts w:ascii="Meiryo UI" w:hAnsi="Meiryo UI" w:cs="Meiryo UI"/>
                <w:sz w:val="22"/>
              </w:rPr>
            </w:pPr>
            <w:r w:rsidRPr="009D1D2B">
              <w:rPr>
                <w:rFonts w:ascii="Meiryo UI" w:hAnsi="Meiryo UI" w:cs="Meiryo UI" w:hint="eastAsia"/>
                <w:sz w:val="22"/>
              </w:rPr>
              <w:t>収入（歳入）</w:t>
            </w:r>
          </w:p>
        </w:tc>
        <w:tc>
          <w:tcPr>
            <w:tcW w:w="2410" w:type="dxa"/>
            <w:gridSpan w:val="2"/>
            <w:tcBorders>
              <w:bottom w:val="single" w:sz="4" w:space="0" w:color="auto"/>
            </w:tcBorders>
          </w:tcPr>
          <w:p w14:paraId="5D759E51" w14:textId="77777777" w:rsidR="003D3B53" w:rsidRPr="009D1D2B" w:rsidRDefault="003D3B53" w:rsidP="00CD52E4">
            <w:pPr>
              <w:spacing w:line="0" w:lineRule="atLeast"/>
              <w:jc w:val="center"/>
              <w:rPr>
                <w:rFonts w:ascii="Meiryo UI" w:hAnsi="Meiryo UI" w:cs="Meiryo UI"/>
                <w:sz w:val="22"/>
              </w:rPr>
            </w:pPr>
            <w:r w:rsidRPr="009D1D2B">
              <w:rPr>
                <w:rFonts w:ascii="Meiryo UI" w:hAnsi="Meiryo UI" w:cs="Meiryo UI" w:hint="eastAsia"/>
                <w:sz w:val="22"/>
              </w:rPr>
              <w:t>支出（歳出）</w:t>
            </w:r>
          </w:p>
        </w:tc>
      </w:tr>
      <w:tr w:rsidR="001E05C3" w:rsidRPr="009D1D2B" w14:paraId="56416E3F" w14:textId="77777777" w:rsidTr="001E05C3">
        <w:trPr>
          <w:trHeight w:val="284"/>
        </w:trPr>
        <w:tc>
          <w:tcPr>
            <w:tcW w:w="3544" w:type="dxa"/>
          </w:tcPr>
          <w:p w14:paraId="45866D89" w14:textId="77777777" w:rsidR="00F00AA5" w:rsidRPr="009D1D2B" w:rsidRDefault="00F00AA5" w:rsidP="00F00AA5">
            <w:pPr>
              <w:spacing w:line="0" w:lineRule="atLeast"/>
              <w:jc w:val="both"/>
              <w:rPr>
                <w:rFonts w:ascii="Meiryo UI" w:hAnsi="Meiryo UI" w:cs="Meiryo UI"/>
                <w:sz w:val="22"/>
              </w:rPr>
            </w:pPr>
            <w:r w:rsidRPr="009D1D2B">
              <w:rPr>
                <w:rFonts w:ascii="Meiryo UI" w:hAnsi="Meiryo UI" w:cs="Meiryo UI" w:hint="eastAsia"/>
                <w:sz w:val="22"/>
              </w:rPr>
              <w:t>歳入歳出決算書</w:t>
            </w:r>
          </w:p>
        </w:tc>
        <w:tc>
          <w:tcPr>
            <w:tcW w:w="1559" w:type="dxa"/>
            <w:tcBorders>
              <w:right w:val="nil"/>
            </w:tcBorders>
          </w:tcPr>
          <w:p w14:paraId="5124EA33" w14:textId="11A3F3B3"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63,983,947</w:t>
            </w:r>
          </w:p>
        </w:tc>
        <w:tc>
          <w:tcPr>
            <w:tcW w:w="709" w:type="dxa"/>
            <w:tcBorders>
              <w:left w:val="nil"/>
            </w:tcBorders>
          </w:tcPr>
          <w:p w14:paraId="103980AB" w14:textId="77777777" w:rsidR="00F00AA5" w:rsidRPr="0053190E" w:rsidRDefault="00F00AA5" w:rsidP="001E05C3">
            <w:pPr>
              <w:spacing w:line="0" w:lineRule="atLeast"/>
              <w:rPr>
                <w:rFonts w:ascii="Meiryo UI" w:hAnsi="Meiryo UI" w:cs="Meiryo UI"/>
                <w:sz w:val="22"/>
              </w:rPr>
            </w:pPr>
            <w:r w:rsidRPr="0053190E">
              <w:rPr>
                <w:rFonts w:ascii="Meiryo UI" w:hAnsi="Meiryo UI" w:cs="Meiryo UI" w:hint="eastAsia"/>
                <w:sz w:val="22"/>
              </w:rPr>
              <w:t>千円</w:t>
            </w:r>
          </w:p>
        </w:tc>
        <w:tc>
          <w:tcPr>
            <w:tcW w:w="1701" w:type="dxa"/>
            <w:tcBorders>
              <w:right w:val="nil"/>
            </w:tcBorders>
          </w:tcPr>
          <w:p w14:paraId="0909E74F" w14:textId="3D18384B"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63,252,085</w:t>
            </w:r>
          </w:p>
        </w:tc>
        <w:tc>
          <w:tcPr>
            <w:tcW w:w="709" w:type="dxa"/>
            <w:tcBorders>
              <w:left w:val="nil"/>
            </w:tcBorders>
          </w:tcPr>
          <w:p w14:paraId="5BFB643D" w14:textId="77777777" w:rsidR="00F00AA5" w:rsidRPr="0053190E" w:rsidRDefault="00F00AA5" w:rsidP="001E05C3">
            <w:pPr>
              <w:spacing w:line="0" w:lineRule="atLeast"/>
              <w:rPr>
                <w:rFonts w:ascii="Meiryo UI" w:hAnsi="Meiryo UI" w:cs="Meiryo UI"/>
                <w:sz w:val="22"/>
              </w:rPr>
            </w:pPr>
            <w:r w:rsidRPr="0053190E">
              <w:rPr>
                <w:rFonts w:ascii="Meiryo UI" w:hAnsi="Meiryo UI" w:cs="Meiryo UI" w:hint="eastAsia"/>
                <w:sz w:val="22"/>
              </w:rPr>
              <w:t>千円</w:t>
            </w:r>
          </w:p>
        </w:tc>
      </w:tr>
      <w:tr w:rsidR="001E05C3" w:rsidRPr="009D1D2B" w14:paraId="0663047B" w14:textId="77777777" w:rsidTr="001E05C3">
        <w:trPr>
          <w:trHeight w:val="284"/>
        </w:trPr>
        <w:tc>
          <w:tcPr>
            <w:tcW w:w="3544" w:type="dxa"/>
          </w:tcPr>
          <w:p w14:paraId="272F4AEB" w14:textId="77777777" w:rsidR="000C7F21" w:rsidRPr="009D1D2B" w:rsidRDefault="000C7F21" w:rsidP="00FD6B5A">
            <w:pPr>
              <w:spacing w:line="0" w:lineRule="atLeast"/>
              <w:jc w:val="both"/>
              <w:rPr>
                <w:rFonts w:ascii="Meiryo UI" w:hAnsi="Meiryo UI" w:cs="Meiryo UI"/>
                <w:sz w:val="22"/>
              </w:rPr>
            </w:pPr>
            <w:r w:rsidRPr="009D1D2B">
              <w:rPr>
                <w:rFonts w:ascii="Meiryo UI" w:hAnsi="Meiryo UI" w:cs="Meiryo UI" w:hint="eastAsia"/>
                <w:sz w:val="22"/>
              </w:rPr>
              <w:t>繰越金に伴う差額</w:t>
            </w:r>
          </w:p>
        </w:tc>
        <w:tc>
          <w:tcPr>
            <w:tcW w:w="1559" w:type="dxa"/>
            <w:tcBorders>
              <w:right w:val="nil"/>
            </w:tcBorders>
          </w:tcPr>
          <w:p w14:paraId="5C59DFA7" w14:textId="2EA7415A" w:rsidR="000C7F21" w:rsidRPr="009D1D2B" w:rsidRDefault="00F00AA5" w:rsidP="00FD6B5A">
            <w:pPr>
              <w:spacing w:line="0" w:lineRule="atLeast"/>
              <w:jc w:val="right"/>
              <w:rPr>
                <w:rFonts w:ascii="Meiryo UI" w:hAnsi="Meiryo UI" w:cs="Meiryo UI"/>
                <w:sz w:val="22"/>
              </w:rPr>
            </w:pPr>
            <w:r>
              <w:rPr>
                <w:rFonts w:ascii="Meiryo UI" w:hAnsi="Meiryo UI" w:cs="Meiryo UI" w:hint="eastAsia"/>
                <w:sz w:val="22"/>
              </w:rPr>
              <w:t>△</w:t>
            </w:r>
            <w:r w:rsidR="001205C2">
              <w:rPr>
                <w:rFonts w:ascii="Meiryo UI" w:hAnsi="Meiryo UI" w:cs="Meiryo UI" w:hint="eastAsia"/>
                <w:sz w:val="22"/>
              </w:rPr>
              <w:t>427,930</w:t>
            </w:r>
          </w:p>
        </w:tc>
        <w:tc>
          <w:tcPr>
            <w:tcW w:w="709" w:type="dxa"/>
            <w:tcBorders>
              <w:left w:val="nil"/>
            </w:tcBorders>
          </w:tcPr>
          <w:p w14:paraId="7EE5F20A" w14:textId="77777777" w:rsidR="000C7F21" w:rsidRPr="00B157FE" w:rsidRDefault="000C7F21" w:rsidP="001E05C3">
            <w:pPr>
              <w:spacing w:line="0" w:lineRule="atLeast"/>
              <w:rPr>
                <w:rFonts w:ascii="Meiryo UI" w:hAnsi="Meiryo UI" w:cs="Meiryo UI"/>
                <w:sz w:val="22"/>
              </w:rPr>
            </w:pPr>
            <w:r w:rsidRPr="00B157FE">
              <w:rPr>
                <w:rFonts w:ascii="Meiryo UI" w:hAnsi="Meiryo UI" w:cs="Meiryo UI" w:hint="eastAsia"/>
                <w:sz w:val="22"/>
              </w:rPr>
              <w:t>千円</w:t>
            </w:r>
          </w:p>
        </w:tc>
        <w:tc>
          <w:tcPr>
            <w:tcW w:w="1701" w:type="dxa"/>
            <w:tcBorders>
              <w:right w:val="nil"/>
            </w:tcBorders>
          </w:tcPr>
          <w:p w14:paraId="56836ACF" w14:textId="77777777" w:rsidR="000C7F21" w:rsidRPr="009D1D2B" w:rsidRDefault="000C7F21" w:rsidP="00FD6B5A">
            <w:pPr>
              <w:spacing w:line="0" w:lineRule="atLeast"/>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0AA566BD" w14:textId="77777777" w:rsidR="000C7F21" w:rsidRPr="0053190E" w:rsidRDefault="000C7F21" w:rsidP="001E05C3">
            <w:pPr>
              <w:spacing w:line="0" w:lineRule="atLeast"/>
              <w:rPr>
                <w:rFonts w:ascii="Meiryo UI" w:hAnsi="Meiryo UI" w:cs="Meiryo UI"/>
                <w:sz w:val="22"/>
              </w:rPr>
            </w:pPr>
            <w:r w:rsidRPr="0053190E">
              <w:rPr>
                <w:rFonts w:ascii="Meiryo UI" w:hAnsi="Meiryo UI" w:cs="Meiryo UI" w:hint="eastAsia"/>
                <w:sz w:val="22"/>
              </w:rPr>
              <w:t>千円</w:t>
            </w:r>
          </w:p>
        </w:tc>
      </w:tr>
      <w:tr w:rsidR="001E05C3" w:rsidRPr="009D1D2B" w14:paraId="036EA827" w14:textId="77777777" w:rsidTr="001E05C3">
        <w:trPr>
          <w:trHeight w:val="284"/>
        </w:trPr>
        <w:tc>
          <w:tcPr>
            <w:tcW w:w="3544" w:type="dxa"/>
          </w:tcPr>
          <w:p w14:paraId="5FE961BD" w14:textId="55A4413D" w:rsidR="008420ED" w:rsidRPr="001E05C3" w:rsidRDefault="008420ED" w:rsidP="001E05C3">
            <w:pPr>
              <w:snapToGrid w:val="0"/>
              <w:jc w:val="both"/>
              <w:rPr>
                <w:rFonts w:ascii="Meiryo UI" w:hAnsi="Meiryo UI" w:cs="Meiryo UI"/>
                <w:sz w:val="20"/>
                <w:szCs w:val="20"/>
              </w:rPr>
            </w:pPr>
            <w:r w:rsidRPr="001E05C3">
              <w:rPr>
                <w:rFonts w:ascii="Meiryo UI" w:hAnsi="Meiryo UI" w:cs="Meiryo UI" w:hint="eastAsia"/>
                <w:sz w:val="20"/>
                <w:szCs w:val="20"/>
              </w:rPr>
              <w:t>対象となる会計の範囲の相違に伴う差額</w:t>
            </w:r>
          </w:p>
        </w:tc>
        <w:tc>
          <w:tcPr>
            <w:tcW w:w="1559" w:type="dxa"/>
            <w:tcBorders>
              <w:right w:val="nil"/>
            </w:tcBorders>
          </w:tcPr>
          <w:p w14:paraId="17577E68" w14:textId="77A44513" w:rsidR="008420ED" w:rsidRDefault="001205C2" w:rsidP="001E05C3">
            <w:pPr>
              <w:snapToGrid w:val="0"/>
              <w:jc w:val="right"/>
              <w:rPr>
                <w:rFonts w:ascii="Meiryo UI" w:hAnsi="Meiryo UI" w:cs="Meiryo UI"/>
                <w:sz w:val="22"/>
              </w:rPr>
            </w:pPr>
            <w:r>
              <w:rPr>
                <w:rFonts w:ascii="Meiryo UI" w:hAnsi="Meiryo UI" w:cs="Meiryo UI" w:hint="eastAsia"/>
                <w:sz w:val="22"/>
              </w:rPr>
              <w:t>29,317</w:t>
            </w:r>
          </w:p>
        </w:tc>
        <w:tc>
          <w:tcPr>
            <w:tcW w:w="709" w:type="dxa"/>
            <w:tcBorders>
              <w:left w:val="nil"/>
            </w:tcBorders>
          </w:tcPr>
          <w:p w14:paraId="12992118" w14:textId="35D63679" w:rsidR="008420ED" w:rsidRPr="00B157FE" w:rsidRDefault="001E05C3" w:rsidP="001E05C3">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179749DF" w14:textId="7D63CF00" w:rsidR="008420ED" w:rsidRPr="009D1D2B" w:rsidRDefault="001205C2" w:rsidP="001E05C3">
            <w:pPr>
              <w:snapToGrid w:val="0"/>
              <w:jc w:val="right"/>
              <w:rPr>
                <w:rFonts w:ascii="Meiryo UI" w:hAnsi="Meiryo UI" w:cs="Meiryo UI"/>
                <w:sz w:val="22"/>
              </w:rPr>
            </w:pPr>
            <w:r>
              <w:rPr>
                <w:rFonts w:ascii="Meiryo UI" w:hAnsi="Meiryo UI" w:cs="Meiryo UI" w:hint="eastAsia"/>
                <w:sz w:val="22"/>
              </w:rPr>
              <w:t>29,317</w:t>
            </w:r>
          </w:p>
        </w:tc>
        <w:tc>
          <w:tcPr>
            <w:tcW w:w="709" w:type="dxa"/>
            <w:tcBorders>
              <w:left w:val="nil"/>
            </w:tcBorders>
          </w:tcPr>
          <w:p w14:paraId="21F9B3AD" w14:textId="428686C0" w:rsidR="008420ED" w:rsidRPr="0053190E" w:rsidRDefault="001E05C3" w:rsidP="001E05C3">
            <w:pPr>
              <w:snapToGrid w:val="0"/>
              <w:rPr>
                <w:rFonts w:ascii="Meiryo UI" w:hAnsi="Meiryo UI" w:cs="Meiryo UI"/>
                <w:sz w:val="22"/>
              </w:rPr>
            </w:pPr>
            <w:r w:rsidRPr="00006247">
              <w:rPr>
                <w:rFonts w:ascii="Meiryo UI" w:hAnsi="Meiryo UI" w:cs="Meiryo UI" w:hint="eastAsia"/>
                <w:sz w:val="22"/>
              </w:rPr>
              <w:t>千円</w:t>
            </w:r>
          </w:p>
        </w:tc>
      </w:tr>
      <w:tr w:rsidR="001E05C3" w:rsidRPr="009D1D2B" w14:paraId="6B0050A6" w14:textId="77777777" w:rsidTr="001E05C3">
        <w:trPr>
          <w:trHeight w:val="284"/>
        </w:trPr>
        <w:tc>
          <w:tcPr>
            <w:tcW w:w="3544" w:type="dxa"/>
          </w:tcPr>
          <w:p w14:paraId="33DE7AF1" w14:textId="3CEC5BB0" w:rsidR="008420ED" w:rsidRPr="001E05C3" w:rsidRDefault="00C60B51" w:rsidP="001E05C3">
            <w:pPr>
              <w:snapToGrid w:val="0"/>
              <w:jc w:val="both"/>
              <w:rPr>
                <w:rFonts w:ascii="Meiryo UI" w:hAnsi="Meiryo UI" w:cs="Meiryo UI"/>
                <w:sz w:val="22"/>
              </w:rPr>
            </w:pPr>
            <w:r>
              <w:rPr>
                <w:rFonts w:ascii="Meiryo UI" w:hAnsi="Meiryo UI" w:cs="Meiryo UI" w:hint="eastAsia"/>
                <w:sz w:val="22"/>
              </w:rPr>
              <w:t>相殺処理</w:t>
            </w:r>
            <w:r w:rsidRPr="009D1D2B">
              <w:rPr>
                <w:rFonts w:ascii="Meiryo UI" w:hAnsi="Meiryo UI" w:cs="Meiryo UI" w:hint="eastAsia"/>
                <w:sz w:val="22"/>
              </w:rPr>
              <w:t>に伴う差額</w:t>
            </w:r>
          </w:p>
        </w:tc>
        <w:tc>
          <w:tcPr>
            <w:tcW w:w="1559" w:type="dxa"/>
            <w:tcBorders>
              <w:right w:val="nil"/>
            </w:tcBorders>
          </w:tcPr>
          <w:p w14:paraId="791F4291" w14:textId="319CA4F1" w:rsidR="008420ED" w:rsidRDefault="002E2A8A" w:rsidP="001E05C3">
            <w:pPr>
              <w:snapToGrid w:val="0"/>
              <w:jc w:val="right"/>
              <w:rPr>
                <w:rFonts w:ascii="Meiryo UI" w:hAnsi="Meiryo UI" w:cs="Meiryo UI"/>
                <w:sz w:val="22"/>
              </w:rPr>
            </w:pPr>
            <w:r>
              <w:rPr>
                <w:rFonts w:ascii="Meiryo UI" w:hAnsi="Meiryo UI" w:cs="Meiryo UI" w:hint="eastAsia"/>
                <w:sz w:val="22"/>
              </w:rPr>
              <w:t>△</w:t>
            </w:r>
            <w:r w:rsidR="005D2B78">
              <w:rPr>
                <w:rFonts w:ascii="Meiryo UI" w:hAnsi="Meiryo UI" w:cs="Meiryo UI" w:hint="eastAsia"/>
                <w:sz w:val="22"/>
              </w:rPr>
              <w:t>29,317</w:t>
            </w:r>
          </w:p>
        </w:tc>
        <w:tc>
          <w:tcPr>
            <w:tcW w:w="709" w:type="dxa"/>
            <w:tcBorders>
              <w:left w:val="nil"/>
            </w:tcBorders>
          </w:tcPr>
          <w:p w14:paraId="3F49BEC5" w14:textId="75F491B3" w:rsidR="008420ED" w:rsidRPr="00B157FE" w:rsidRDefault="001E05C3" w:rsidP="001E05C3">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0B285C6B" w14:textId="61707775" w:rsidR="008420ED" w:rsidRPr="009D1D2B" w:rsidRDefault="002E2A8A" w:rsidP="001E05C3">
            <w:pPr>
              <w:snapToGrid w:val="0"/>
              <w:jc w:val="right"/>
              <w:rPr>
                <w:rFonts w:ascii="Meiryo UI" w:hAnsi="Meiryo UI" w:cs="Meiryo UI"/>
                <w:sz w:val="22"/>
              </w:rPr>
            </w:pPr>
            <w:r>
              <w:rPr>
                <w:rFonts w:ascii="Meiryo UI" w:hAnsi="Meiryo UI" w:cs="Meiryo UI" w:hint="eastAsia"/>
                <w:sz w:val="22"/>
              </w:rPr>
              <w:t>△</w:t>
            </w:r>
            <w:r w:rsidR="005D2B78">
              <w:rPr>
                <w:rFonts w:ascii="Meiryo UI" w:hAnsi="Meiryo UI" w:cs="Meiryo UI" w:hint="eastAsia"/>
                <w:sz w:val="22"/>
              </w:rPr>
              <w:t>29,317</w:t>
            </w:r>
          </w:p>
        </w:tc>
        <w:tc>
          <w:tcPr>
            <w:tcW w:w="709" w:type="dxa"/>
            <w:tcBorders>
              <w:left w:val="nil"/>
            </w:tcBorders>
          </w:tcPr>
          <w:p w14:paraId="266E27F9" w14:textId="3DEC3E01" w:rsidR="008420ED" w:rsidRPr="0053190E" w:rsidRDefault="001E05C3" w:rsidP="001E05C3">
            <w:pPr>
              <w:snapToGrid w:val="0"/>
              <w:rPr>
                <w:rFonts w:ascii="Meiryo UI" w:hAnsi="Meiryo UI" w:cs="Meiryo UI"/>
                <w:sz w:val="22"/>
              </w:rPr>
            </w:pPr>
            <w:r w:rsidRPr="00006247">
              <w:rPr>
                <w:rFonts w:ascii="Meiryo UI" w:hAnsi="Meiryo UI" w:cs="Meiryo UI" w:hint="eastAsia"/>
                <w:sz w:val="22"/>
              </w:rPr>
              <w:t>千円</w:t>
            </w:r>
          </w:p>
        </w:tc>
      </w:tr>
      <w:tr w:rsidR="001E05C3" w:rsidRPr="009D1D2B" w14:paraId="2A1A8F62" w14:textId="77777777" w:rsidTr="001E05C3">
        <w:trPr>
          <w:trHeight w:val="284"/>
        </w:trPr>
        <w:tc>
          <w:tcPr>
            <w:tcW w:w="3544" w:type="dxa"/>
          </w:tcPr>
          <w:p w14:paraId="1FAF8F6B" w14:textId="77777777" w:rsidR="00F00AA5" w:rsidRPr="009D1D2B" w:rsidRDefault="00F00AA5" w:rsidP="00F00AA5">
            <w:pPr>
              <w:spacing w:line="0" w:lineRule="atLeast"/>
              <w:jc w:val="both"/>
              <w:rPr>
                <w:rFonts w:ascii="Meiryo UI" w:hAnsi="Meiryo UI" w:cs="Meiryo UI"/>
                <w:sz w:val="22"/>
              </w:rPr>
            </w:pPr>
            <w:r w:rsidRPr="009D1D2B">
              <w:rPr>
                <w:rFonts w:ascii="Meiryo UI" w:hAnsi="Meiryo UI" w:cs="Meiryo UI" w:hint="eastAsia"/>
                <w:sz w:val="22"/>
              </w:rPr>
              <w:t>資金収支計算書</w:t>
            </w:r>
          </w:p>
        </w:tc>
        <w:tc>
          <w:tcPr>
            <w:tcW w:w="1559" w:type="dxa"/>
            <w:tcBorders>
              <w:right w:val="nil"/>
            </w:tcBorders>
          </w:tcPr>
          <w:p w14:paraId="2D1DC035" w14:textId="4BA054EF"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63,556,017</w:t>
            </w:r>
          </w:p>
        </w:tc>
        <w:tc>
          <w:tcPr>
            <w:tcW w:w="709" w:type="dxa"/>
            <w:tcBorders>
              <w:left w:val="nil"/>
            </w:tcBorders>
          </w:tcPr>
          <w:p w14:paraId="69637DE7" w14:textId="77777777" w:rsidR="00F00AA5" w:rsidRPr="00B157FE" w:rsidRDefault="00F00AA5" w:rsidP="001E05C3">
            <w:pPr>
              <w:spacing w:line="0" w:lineRule="atLeast"/>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28E20027" w14:textId="3D62CBAF" w:rsidR="00F00AA5" w:rsidRPr="009D1D2B" w:rsidRDefault="001B0624" w:rsidP="00F00AA5">
            <w:pPr>
              <w:spacing w:line="0" w:lineRule="atLeast"/>
              <w:jc w:val="right"/>
              <w:rPr>
                <w:rFonts w:ascii="Meiryo UI" w:hAnsi="Meiryo UI" w:cs="Meiryo UI"/>
                <w:sz w:val="22"/>
              </w:rPr>
            </w:pPr>
            <w:r>
              <w:rPr>
                <w:rFonts w:ascii="Meiryo UI" w:hAnsi="Meiryo UI" w:cs="Meiryo UI" w:hint="eastAsia"/>
                <w:sz w:val="22"/>
              </w:rPr>
              <w:t>63,252,085</w:t>
            </w:r>
          </w:p>
        </w:tc>
        <w:tc>
          <w:tcPr>
            <w:tcW w:w="709" w:type="dxa"/>
            <w:tcBorders>
              <w:left w:val="nil"/>
            </w:tcBorders>
          </w:tcPr>
          <w:p w14:paraId="012CADF7" w14:textId="77777777" w:rsidR="00F00AA5" w:rsidRPr="00DE47D6" w:rsidRDefault="00F00AA5" w:rsidP="001E05C3">
            <w:pPr>
              <w:spacing w:line="0" w:lineRule="atLeast"/>
              <w:rPr>
                <w:rFonts w:ascii="Meiryo UI" w:hAnsi="Meiryo UI" w:cs="Meiryo UI"/>
                <w:sz w:val="22"/>
                <w:highlight w:val="yellow"/>
              </w:rPr>
            </w:pPr>
            <w:r w:rsidRPr="00006247">
              <w:rPr>
                <w:rFonts w:ascii="Meiryo UI" w:hAnsi="Meiryo UI" w:cs="Meiryo UI" w:hint="eastAsia"/>
                <w:sz w:val="22"/>
              </w:rPr>
              <w:t>千円</w:t>
            </w:r>
          </w:p>
        </w:tc>
      </w:tr>
    </w:tbl>
    <w:p w14:paraId="57FB7459" w14:textId="77777777" w:rsidR="00342DBE" w:rsidRDefault="00342DBE" w:rsidP="00CD52E4">
      <w:pPr>
        <w:rPr>
          <w:rFonts w:ascii="Meiryo UI" w:hAnsi="Meiryo UI" w:cs="Meiryo UI"/>
          <w:sz w:val="22"/>
        </w:rPr>
      </w:pPr>
    </w:p>
    <w:p w14:paraId="64AB6630" w14:textId="77777777" w:rsidR="007B56FA" w:rsidRPr="005B6437" w:rsidRDefault="007B56FA" w:rsidP="00CD52E4">
      <w:pPr>
        <w:pStyle w:val="3"/>
        <w:ind w:right="210"/>
        <w:rPr>
          <w:rFonts w:ascii="Meiryo UI" w:eastAsia="Meiryo UI" w:hAnsi="Meiryo UI" w:cs="Meiryo UI"/>
        </w:rPr>
      </w:pPr>
      <w:r w:rsidRPr="005B6437">
        <w:rPr>
          <w:rFonts w:ascii="Meiryo UI" w:eastAsia="Meiryo UI" w:hAnsi="Meiryo UI" w:cs="Meiryo UI" w:hint="eastAsia"/>
        </w:rPr>
        <w:t>資金収支計算書の業務活動収支と純資産変動計算書の本年度差額との差額の内訳</w:t>
      </w:r>
    </w:p>
    <w:tbl>
      <w:tblPr>
        <w:tblStyle w:val="aa"/>
        <w:tblW w:w="0" w:type="auto"/>
        <w:tblInd w:w="1101" w:type="dxa"/>
        <w:tblLayout w:type="fixed"/>
        <w:tblLook w:val="04A0" w:firstRow="1" w:lastRow="0" w:firstColumn="1" w:lastColumn="0" w:noHBand="0" w:noVBand="1"/>
      </w:tblPr>
      <w:tblGrid>
        <w:gridCol w:w="257"/>
        <w:gridCol w:w="3564"/>
        <w:gridCol w:w="1565"/>
        <w:gridCol w:w="709"/>
      </w:tblGrid>
      <w:tr w:rsidR="00A1397B" w:rsidRPr="009D1D2B" w14:paraId="399A6448" w14:textId="77777777" w:rsidTr="005B6437">
        <w:trPr>
          <w:trHeight w:val="284"/>
        </w:trPr>
        <w:tc>
          <w:tcPr>
            <w:tcW w:w="3821" w:type="dxa"/>
            <w:gridSpan w:val="2"/>
            <w:tcBorders>
              <w:top w:val="nil"/>
              <w:left w:val="nil"/>
              <w:right w:val="nil"/>
            </w:tcBorders>
          </w:tcPr>
          <w:p w14:paraId="1E7C3E85" w14:textId="77777777" w:rsidR="00A1397B" w:rsidRPr="009D1D2B" w:rsidRDefault="00A1397B" w:rsidP="00FD6B5A">
            <w:pPr>
              <w:spacing w:line="0" w:lineRule="atLeast"/>
              <w:rPr>
                <w:rFonts w:ascii="Meiryo UI" w:hAnsi="Meiryo UI" w:cs="Meiryo UI"/>
                <w:sz w:val="22"/>
              </w:rPr>
            </w:pPr>
          </w:p>
        </w:tc>
        <w:tc>
          <w:tcPr>
            <w:tcW w:w="2274" w:type="dxa"/>
            <w:gridSpan w:val="2"/>
            <w:tcBorders>
              <w:top w:val="nil"/>
              <w:left w:val="nil"/>
              <w:right w:val="nil"/>
            </w:tcBorders>
          </w:tcPr>
          <w:p w14:paraId="1F772A31" w14:textId="77777777" w:rsidR="00A1397B" w:rsidRPr="009D1D2B" w:rsidRDefault="006C0179" w:rsidP="006A1E68">
            <w:pPr>
              <w:spacing w:line="0" w:lineRule="atLeast"/>
              <w:ind w:firstLineChars="100" w:firstLine="220"/>
              <w:rPr>
                <w:rFonts w:ascii="Meiryo UI" w:hAnsi="Meiryo UI" w:cs="Meiryo UI"/>
                <w:sz w:val="22"/>
              </w:rPr>
            </w:pPr>
            <w:r>
              <w:rPr>
                <w:rFonts w:ascii="Meiryo UI" w:hAnsi="Meiryo UI" w:cs="Meiryo UI" w:hint="eastAsia"/>
                <w:sz w:val="22"/>
              </w:rPr>
              <w:t>一般会計等</w:t>
            </w:r>
          </w:p>
        </w:tc>
      </w:tr>
      <w:tr w:rsidR="00A1397B" w:rsidRPr="009D1D2B" w14:paraId="23A73CF2" w14:textId="77777777" w:rsidTr="005B6437">
        <w:trPr>
          <w:trHeight w:val="284"/>
        </w:trPr>
        <w:tc>
          <w:tcPr>
            <w:tcW w:w="3821" w:type="dxa"/>
            <w:gridSpan w:val="2"/>
            <w:tcBorders>
              <w:top w:val="nil"/>
              <w:left w:val="nil"/>
              <w:right w:val="nil"/>
            </w:tcBorders>
          </w:tcPr>
          <w:p w14:paraId="7305E6C2"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資金収支計算書の業務活動収支</w:t>
            </w:r>
          </w:p>
        </w:tc>
        <w:tc>
          <w:tcPr>
            <w:tcW w:w="1565" w:type="dxa"/>
            <w:tcBorders>
              <w:top w:val="nil"/>
              <w:left w:val="nil"/>
              <w:right w:val="nil"/>
            </w:tcBorders>
          </w:tcPr>
          <w:p w14:paraId="4472A10E" w14:textId="284D1D8E" w:rsidR="00A1397B" w:rsidRPr="009D1D2B" w:rsidRDefault="00590BA1" w:rsidP="00BA5255">
            <w:pPr>
              <w:spacing w:line="0" w:lineRule="atLeast"/>
              <w:jc w:val="right"/>
              <w:rPr>
                <w:rFonts w:ascii="Meiryo UI" w:hAnsi="Meiryo UI" w:cs="Meiryo UI"/>
                <w:sz w:val="22"/>
              </w:rPr>
            </w:pPr>
            <w:r>
              <w:rPr>
                <w:rFonts w:ascii="Meiryo UI" w:hAnsi="Meiryo UI" w:cs="Meiryo UI" w:hint="eastAsia"/>
                <w:sz w:val="22"/>
              </w:rPr>
              <w:t>4,076,461</w:t>
            </w:r>
          </w:p>
        </w:tc>
        <w:tc>
          <w:tcPr>
            <w:tcW w:w="709" w:type="dxa"/>
            <w:tcBorders>
              <w:top w:val="nil"/>
              <w:left w:val="nil"/>
              <w:right w:val="nil"/>
            </w:tcBorders>
          </w:tcPr>
          <w:p w14:paraId="7C99643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千円</w:t>
            </w:r>
          </w:p>
        </w:tc>
      </w:tr>
      <w:tr w:rsidR="00A1397B" w:rsidRPr="009D1D2B" w14:paraId="107FFCE8" w14:textId="77777777" w:rsidTr="005B6437">
        <w:trPr>
          <w:trHeight w:val="284"/>
        </w:trPr>
        <w:tc>
          <w:tcPr>
            <w:tcW w:w="257" w:type="dxa"/>
            <w:tcBorders>
              <w:top w:val="nil"/>
              <w:left w:val="nil"/>
              <w:bottom w:val="nil"/>
              <w:right w:val="nil"/>
            </w:tcBorders>
          </w:tcPr>
          <w:p w14:paraId="61D9E029" w14:textId="77777777" w:rsidR="00A1397B" w:rsidRPr="009D1D2B"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7E797356"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投資活動収入の国県等補助金収入</w:t>
            </w:r>
          </w:p>
        </w:tc>
        <w:tc>
          <w:tcPr>
            <w:tcW w:w="1565" w:type="dxa"/>
            <w:tcBorders>
              <w:left w:val="nil"/>
              <w:right w:val="nil"/>
            </w:tcBorders>
          </w:tcPr>
          <w:p w14:paraId="144AA068" w14:textId="75AFDA40" w:rsidR="00A1397B" w:rsidRPr="009D1D2B" w:rsidRDefault="00590BA1" w:rsidP="00FD6B5A">
            <w:pPr>
              <w:spacing w:line="0" w:lineRule="atLeast"/>
              <w:jc w:val="right"/>
              <w:rPr>
                <w:rFonts w:ascii="Meiryo UI" w:hAnsi="Meiryo UI" w:cs="Meiryo UI"/>
                <w:sz w:val="22"/>
              </w:rPr>
            </w:pPr>
            <w:r>
              <w:rPr>
                <w:rFonts w:ascii="Meiryo UI" w:hAnsi="Meiryo UI" w:cs="Meiryo UI" w:hint="eastAsia"/>
                <w:sz w:val="22"/>
              </w:rPr>
              <w:t>1,414,632</w:t>
            </w:r>
          </w:p>
        </w:tc>
        <w:tc>
          <w:tcPr>
            <w:tcW w:w="709" w:type="dxa"/>
            <w:tcBorders>
              <w:left w:val="nil"/>
              <w:right w:val="nil"/>
            </w:tcBorders>
          </w:tcPr>
          <w:p w14:paraId="0DF87A7E"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A71F04" w14:textId="77777777" w:rsidTr="005B6437">
        <w:trPr>
          <w:trHeight w:val="284"/>
        </w:trPr>
        <w:tc>
          <w:tcPr>
            <w:tcW w:w="257" w:type="dxa"/>
            <w:tcBorders>
              <w:top w:val="nil"/>
              <w:left w:val="nil"/>
              <w:bottom w:val="nil"/>
              <w:right w:val="nil"/>
            </w:tcBorders>
          </w:tcPr>
          <w:p w14:paraId="3927F406"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4CC96CA3" w14:textId="77777777" w:rsidR="00A1397B" w:rsidRPr="009D1D2B" w:rsidRDefault="006D0AC8" w:rsidP="00FD6B5A">
            <w:pPr>
              <w:spacing w:line="0" w:lineRule="atLeast"/>
              <w:rPr>
                <w:rFonts w:ascii="Meiryo UI" w:hAnsi="Meiryo UI" w:cs="Meiryo UI"/>
                <w:sz w:val="22"/>
              </w:rPr>
            </w:pPr>
            <w:r>
              <w:rPr>
                <w:rFonts w:ascii="Meiryo UI" w:hAnsi="Meiryo UI" w:cs="Meiryo UI" w:hint="eastAsia"/>
                <w:sz w:val="22"/>
              </w:rPr>
              <w:t>未収金の増減</w:t>
            </w:r>
          </w:p>
        </w:tc>
        <w:tc>
          <w:tcPr>
            <w:tcW w:w="1565" w:type="dxa"/>
            <w:tcBorders>
              <w:left w:val="nil"/>
              <w:right w:val="nil"/>
            </w:tcBorders>
          </w:tcPr>
          <w:p w14:paraId="6659769D" w14:textId="722550C3" w:rsidR="007943CF" w:rsidRPr="009D1D2B" w:rsidRDefault="00590BA1" w:rsidP="007943CF">
            <w:pPr>
              <w:spacing w:line="0" w:lineRule="atLeast"/>
              <w:jc w:val="right"/>
              <w:rPr>
                <w:rFonts w:ascii="Meiryo UI" w:hAnsi="Meiryo UI" w:cs="Meiryo UI"/>
                <w:sz w:val="22"/>
              </w:rPr>
            </w:pPr>
            <w:r>
              <w:rPr>
                <w:rFonts w:ascii="Meiryo UI" w:hAnsi="Meiryo UI" w:cs="Meiryo UI" w:hint="eastAsia"/>
                <w:sz w:val="22"/>
              </w:rPr>
              <w:t>△100,857</w:t>
            </w:r>
          </w:p>
        </w:tc>
        <w:tc>
          <w:tcPr>
            <w:tcW w:w="709" w:type="dxa"/>
            <w:tcBorders>
              <w:left w:val="nil"/>
              <w:right w:val="nil"/>
            </w:tcBorders>
          </w:tcPr>
          <w:p w14:paraId="1128573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778F1E51" w14:textId="77777777" w:rsidTr="005B6437">
        <w:trPr>
          <w:trHeight w:val="284"/>
        </w:trPr>
        <w:tc>
          <w:tcPr>
            <w:tcW w:w="257" w:type="dxa"/>
            <w:tcBorders>
              <w:top w:val="nil"/>
              <w:left w:val="nil"/>
              <w:bottom w:val="nil"/>
              <w:right w:val="nil"/>
            </w:tcBorders>
          </w:tcPr>
          <w:p w14:paraId="4D5DB937"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F9747E0"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長期延滞債権の増減</w:t>
            </w:r>
          </w:p>
        </w:tc>
        <w:tc>
          <w:tcPr>
            <w:tcW w:w="1565" w:type="dxa"/>
            <w:tcBorders>
              <w:left w:val="nil"/>
              <w:right w:val="nil"/>
            </w:tcBorders>
          </w:tcPr>
          <w:p w14:paraId="09AD2E80" w14:textId="0838AD09" w:rsidR="007943CF" w:rsidRPr="009D1D2B" w:rsidRDefault="00590BA1" w:rsidP="007943CF">
            <w:pPr>
              <w:spacing w:line="0" w:lineRule="atLeast"/>
              <w:jc w:val="right"/>
              <w:rPr>
                <w:rFonts w:ascii="Meiryo UI" w:hAnsi="Meiryo UI" w:cs="Meiryo UI"/>
                <w:sz w:val="22"/>
              </w:rPr>
            </w:pPr>
            <w:r>
              <w:rPr>
                <w:rFonts w:ascii="Meiryo UI" w:hAnsi="Meiryo UI" w:cs="Meiryo UI" w:hint="eastAsia"/>
                <w:sz w:val="22"/>
              </w:rPr>
              <w:t>△5,400</w:t>
            </w:r>
          </w:p>
        </w:tc>
        <w:tc>
          <w:tcPr>
            <w:tcW w:w="709" w:type="dxa"/>
            <w:tcBorders>
              <w:left w:val="nil"/>
              <w:right w:val="nil"/>
            </w:tcBorders>
          </w:tcPr>
          <w:p w14:paraId="53DD9AF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5E560A" w14:textId="77777777" w:rsidTr="005B6437">
        <w:trPr>
          <w:trHeight w:val="284"/>
        </w:trPr>
        <w:tc>
          <w:tcPr>
            <w:tcW w:w="257" w:type="dxa"/>
            <w:tcBorders>
              <w:top w:val="nil"/>
              <w:left w:val="nil"/>
              <w:bottom w:val="nil"/>
              <w:right w:val="nil"/>
            </w:tcBorders>
          </w:tcPr>
          <w:p w14:paraId="488AFDCA"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7370BA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減価償却費</w:t>
            </w:r>
          </w:p>
        </w:tc>
        <w:tc>
          <w:tcPr>
            <w:tcW w:w="1565" w:type="dxa"/>
            <w:tcBorders>
              <w:left w:val="nil"/>
              <w:right w:val="nil"/>
            </w:tcBorders>
          </w:tcPr>
          <w:p w14:paraId="35C77E6E" w14:textId="1F4B96FB" w:rsidR="006C0179" w:rsidRPr="009D1D2B" w:rsidRDefault="0038797F" w:rsidP="006C0179">
            <w:pPr>
              <w:spacing w:line="0" w:lineRule="atLeast"/>
              <w:jc w:val="right"/>
              <w:rPr>
                <w:rFonts w:ascii="Meiryo UI" w:hAnsi="Meiryo UI" w:cs="Meiryo UI"/>
                <w:sz w:val="22"/>
              </w:rPr>
            </w:pPr>
            <w:r>
              <w:rPr>
                <w:rFonts w:ascii="Meiryo UI" w:hAnsi="Meiryo UI" w:cs="Meiryo UI" w:hint="eastAsia"/>
                <w:sz w:val="22"/>
              </w:rPr>
              <w:t>△</w:t>
            </w:r>
            <w:r w:rsidR="00590BA1">
              <w:rPr>
                <w:rFonts w:ascii="Meiryo UI" w:hAnsi="Meiryo UI" w:cs="Meiryo UI" w:hint="eastAsia"/>
                <w:sz w:val="22"/>
              </w:rPr>
              <w:t>2,371,077</w:t>
            </w:r>
          </w:p>
        </w:tc>
        <w:tc>
          <w:tcPr>
            <w:tcW w:w="709" w:type="dxa"/>
            <w:tcBorders>
              <w:left w:val="nil"/>
              <w:right w:val="nil"/>
            </w:tcBorders>
          </w:tcPr>
          <w:p w14:paraId="414A1D9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A195320" w14:textId="77777777" w:rsidTr="005B6437">
        <w:trPr>
          <w:trHeight w:val="284"/>
        </w:trPr>
        <w:tc>
          <w:tcPr>
            <w:tcW w:w="257" w:type="dxa"/>
            <w:tcBorders>
              <w:top w:val="nil"/>
              <w:left w:val="nil"/>
              <w:bottom w:val="nil"/>
              <w:right w:val="nil"/>
            </w:tcBorders>
          </w:tcPr>
          <w:p w14:paraId="6517A734"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577673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賞与引当金の増減</w:t>
            </w:r>
          </w:p>
        </w:tc>
        <w:tc>
          <w:tcPr>
            <w:tcW w:w="1565" w:type="dxa"/>
            <w:tcBorders>
              <w:left w:val="nil"/>
              <w:right w:val="nil"/>
            </w:tcBorders>
          </w:tcPr>
          <w:p w14:paraId="7638ACEA" w14:textId="34DBBC12" w:rsidR="00A1397B" w:rsidRPr="009D1D2B" w:rsidRDefault="00590BA1" w:rsidP="00024B1C">
            <w:pPr>
              <w:spacing w:line="0" w:lineRule="atLeast"/>
              <w:jc w:val="right"/>
              <w:rPr>
                <w:rFonts w:ascii="Meiryo UI" w:hAnsi="Meiryo UI" w:cs="Meiryo UI"/>
                <w:sz w:val="22"/>
              </w:rPr>
            </w:pPr>
            <w:r>
              <w:rPr>
                <w:rFonts w:ascii="Meiryo UI" w:hAnsi="Meiryo UI" w:cs="Meiryo UI" w:hint="eastAsia"/>
                <w:sz w:val="22"/>
              </w:rPr>
              <w:t>52,996</w:t>
            </w:r>
          </w:p>
        </w:tc>
        <w:tc>
          <w:tcPr>
            <w:tcW w:w="709" w:type="dxa"/>
            <w:tcBorders>
              <w:left w:val="nil"/>
              <w:right w:val="nil"/>
            </w:tcBorders>
          </w:tcPr>
          <w:p w14:paraId="774E838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C413BC7" w14:textId="77777777" w:rsidTr="005B6437">
        <w:trPr>
          <w:trHeight w:val="284"/>
        </w:trPr>
        <w:tc>
          <w:tcPr>
            <w:tcW w:w="257" w:type="dxa"/>
            <w:tcBorders>
              <w:top w:val="nil"/>
              <w:left w:val="nil"/>
              <w:bottom w:val="nil"/>
              <w:right w:val="nil"/>
            </w:tcBorders>
          </w:tcPr>
          <w:p w14:paraId="5896AE31"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7A57727"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退職手当引当金の増減</w:t>
            </w:r>
          </w:p>
        </w:tc>
        <w:tc>
          <w:tcPr>
            <w:tcW w:w="1565" w:type="dxa"/>
            <w:tcBorders>
              <w:left w:val="nil"/>
              <w:right w:val="nil"/>
            </w:tcBorders>
          </w:tcPr>
          <w:p w14:paraId="11D8D57C" w14:textId="7B01F9E7" w:rsidR="00A1397B" w:rsidRPr="009D1D2B" w:rsidRDefault="00590BA1" w:rsidP="00024B1C">
            <w:pPr>
              <w:spacing w:line="0" w:lineRule="atLeast"/>
              <w:jc w:val="right"/>
              <w:rPr>
                <w:rFonts w:ascii="Meiryo UI" w:hAnsi="Meiryo UI" w:cs="Meiryo UI"/>
                <w:sz w:val="22"/>
              </w:rPr>
            </w:pPr>
            <w:r>
              <w:rPr>
                <w:rFonts w:ascii="Meiryo UI" w:hAnsi="Meiryo UI" w:cs="Meiryo UI" w:hint="eastAsia"/>
                <w:sz w:val="22"/>
              </w:rPr>
              <w:t>49,688</w:t>
            </w:r>
          </w:p>
        </w:tc>
        <w:tc>
          <w:tcPr>
            <w:tcW w:w="709" w:type="dxa"/>
            <w:tcBorders>
              <w:left w:val="nil"/>
              <w:right w:val="nil"/>
            </w:tcBorders>
          </w:tcPr>
          <w:p w14:paraId="4682A002"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03A522CB" w14:textId="77777777" w:rsidTr="005B6437">
        <w:trPr>
          <w:trHeight w:val="284"/>
        </w:trPr>
        <w:tc>
          <w:tcPr>
            <w:tcW w:w="257" w:type="dxa"/>
            <w:tcBorders>
              <w:top w:val="nil"/>
              <w:left w:val="nil"/>
              <w:bottom w:val="nil"/>
              <w:right w:val="nil"/>
            </w:tcBorders>
          </w:tcPr>
          <w:p w14:paraId="0D9F0CF9"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9C171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徴収不能引当金の増減</w:t>
            </w:r>
          </w:p>
        </w:tc>
        <w:tc>
          <w:tcPr>
            <w:tcW w:w="1565" w:type="dxa"/>
            <w:tcBorders>
              <w:left w:val="nil"/>
              <w:right w:val="nil"/>
            </w:tcBorders>
          </w:tcPr>
          <w:p w14:paraId="7D2AC73B" w14:textId="1CD818EB" w:rsidR="00A1397B" w:rsidRPr="009D1D2B" w:rsidRDefault="00590BA1" w:rsidP="00FD6B5A">
            <w:pPr>
              <w:spacing w:line="0" w:lineRule="atLeast"/>
              <w:jc w:val="right"/>
              <w:rPr>
                <w:rFonts w:ascii="Meiryo UI" w:hAnsi="Meiryo UI" w:cs="Meiryo UI"/>
                <w:sz w:val="22"/>
              </w:rPr>
            </w:pPr>
            <w:r>
              <w:rPr>
                <w:rFonts w:ascii="Meiryo UI" w:hAnsi="Meiryo UI" w:cs="Meiryo UI" w:hint="eastAsia"/>
                <w:sz w:val="22"/>
              </w:rPr>
              <w:t>7,887</w:t>
            </w:r>
          </w:p>
        </w:tc>
        <w:tc>
          <w:tcPr>
            <w:tcW w:w="709" w:type="dxa"/>
            <w:tcBorders>
              <w:left w:val="nil"/>
              <w:right w:val="nil"/>
            </w:tcBorders>
          </w:tcPr>
          <w:p w14:paraId="6D2A1CF0" w14:textId="2EC2EA8D" w:rsidR="00A1397B" w:rsidRPr="007943CF" w:rsidRDefault="00590BA1" w:rsidP="00FD6B5A">
            <w:pPr>
              <w:spacing w:line="0" w:lineRule="atLeast"/>
              <w:rPr>
                <w:rFonts w:ascii="Meiryo UI" w:hAnsi="Meiryo UI" w:cs="Meiryo UI"/>
                <w:sz w:val="22"/>
              </w:rPr>
            </w:pPr>
            <w:r w:rsidRPr="007943CF">
              <w:rPr>
                <w:rFonts w:ascii="Meiryo UI" w:hAnsi="Meiryo UI" w:cs="Meiryo UI" w:hint="eastAsia"/>
                <w:sz w:val="22"/>
              </w:rPr>
              <w:t>千円</w:t>
            </w:r>
          </w:p>
        </w:tc>
      </w:tr>
      <w:tr w:rsidR="00590BA1" w:rsidRPr="009D1D2B" w14:paraId="3B790344" w14:textId="77777777" w:rsidTr="005B6437">
        <w:trPr>
          <w:trHeight w:val="284"/>
        </w:trPr>
        <w:tc>
          <w:tcPr>
            <w:tcW w:w="257" w:type="dxa"/>
            <w:tcBorders>
              <w:top w:val="nil"/>
              <w:left w:val="nil"/>
              <w:bottom w:val="nil"/>
              <w:right w:val="nil"/>
            </w:tcBorders>
          </w:tcPr>
          <w:p w14:paraId="596FFBC8"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381B047E" w14:textId="16D52492" w:rsidR="005B6437" w:rsidRPr="009D1D2B" w:rsidRDefault="00590BA1" w:rsidP="005B6437">
            <w:pPr>
              <w:adjustRightInd w:val="0"/>
              <w:snapToGrid w:val="0"/>
              <w:rPr>
                <w:rFonts w:ascii="Meiryo UI" w:hAnsi="Meiryo UI" w:cs="Meiryo UI"/>
                <w:sz w:val="22"/>
              </w:rPr>
            </w:pPr>
            <w:r w:rsidRPr="00590BA1">
              <w:rPr>
                <w:rFonts w:ascii="Meiryo UI" w:hAnsi="Meiryo UI" w:cs="Meiryo UI" w:hint="eastAsia"/>
                <w:sz w:val="22"/>
              </w:rPr>
              <w:t>資産除売却損</w:t>
            </w:r>
          </w:p>
        </w:tc>
        <w:tc>
          <w:tcPr>
            <w:tcW w:w="1565" w:type="dxa"/>
            <w:tcBorders>
              <w:left w:val="nil"/>
              <w:right w:val="nil"/>
            </w:tcBorders>
          </w:tcPr>
          <w:p w14:paraId="7F8831A2" w14:textId="064EC7D4" w:rsidR="00590BA1" w:rsidRDefault="00590BA1" w:rsidP="005B6437">
            <w:pPr>
              <w:adjustRightInd w:val="0"/>
              <w:snapToGrid w:val="0"/>
              <w:jc w:val="right"/>
              <w:rPr>
                <w:rFonts w:ascii="Meiryo UI" w:hAnsi="Meiryo UI" w:cs="Meiryo UI"/>
                <w:sz w:val="22"/>
              </w:rPr>
            </w:pPr>
            <w:r>
              <w:rPr>
                <w:rFonts w:ascii="Meiryo UI" w:hAnsi="Meiryo UI" w:cs="Meiryo UI" w:hint="eastAsia"/>
                <w:sz w:val="22"/>
              </w:rPr>
              <w:t>△72,</w:t>
            </w:r>
            <w:r w:rsidR="00F61C8F">
              <w:rPr>
                <w:rFonts w:ascii="Meiryo UI" w:hAnsi="Meiryo UI" w:cs="Meiryo UI" w:hint="eastAsia"/>
                <w:sz w:val="22"/>
              </w:rPr>
              <w:t>824</w:t>
            </w:r>
          </w:p>
        </w:tc>
        <w:tc>
          <w:tcPr>
            <w:tcW w:w="709" w:type="dxa"/>
            <w:tcBorders>
              <w:left w:val="nil"/>
              <w:right w:val="nil"/>
            </w:tcBorders>
          </w:tcPr>
          <w:p w14:paraId="26E50838" w14:textId="06ACEF6E" w:rsidR="00590BA1" w:rsidRPr="007943CF" w:rsidRDefault="00590BA1" w:rsidP="005B6437">
            <w:pPr>
              <w:adjustRightInd w:val="0"/>
              <w:snapToGrid w:val="0"/>
              <w:rPr>
                <w:rFonts w:ascii="Meiryo UI" w:hAnsi="Meiryo UI" w:cs="Meiryo UI"/>
                <w:sz w:val="22"/>
              </w:rPr>
            </w:pPr>
            <w:r w:rsidRPr="007943CF">
              <w:rPr>
                <w:rFonts w:ascii="Meiryo UI" w:hAnsi="Meiryo UI" w:cs="Meiryo UI" w:hint="eastAsia"/>
                <w:sz w:val="22"/>
              </w:rPr>
              <w:t>千円</w:t>
            </w:r>
          </w:p>
        </w:tc>
      </w:tr>
      <w:tr w:rsidR="00590BA1" w:rsidRPr="009D1D2B" w14:paraId="4C7136E6" w14:textId="77777777" w:rsidTr="005B6437">
        <w:trPr>
          <w:trHeight w:val="284"/>
        </w:trPr>
        <w:tc>
          <w:tcPr>
            <w:tcW w:w="257" w:type="dxa"/>
            <w:tcBorders>
              <w:top w:val="nil"/>
              <w:left w:val="nil"/>
              <w:bottom w:val="nil"/>
              <w:right w:val="nil"/>
            </w:tcBorders>
          </w:tcPr>
          <w:p w14:paraId="2FA85493"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67C14DF0" w14:textId="5CCDB2A5" w:rsidR="00590BA1" w:rsidRPr="009D1D2B" w:rsidRDefault="00590BA1" w:rsidP="005B6437">
            <w:pPr>
              <w:snapToGrid w:val="0"/>
              <w:rPr>
                <w:rFonts w:ascii="Meiryo UI" w:hAnsi="Meiryo UI" w:cs="Meiryo UI"/>
                <w:sz w:val="22"/>
              </w:rPr>
            </w:pPr>
            <w:r w:rsidRPr="00B50884">
              <w:rPr>
                <w:rFonts w:ascii="Meiryo UI" w:hAnsi="Meiryo UI" w:cs="Meiryo UI" w:hint="eastAsia"/>
                <w:sz w:val="22"/>
              </w:rPr>
              <w:t>資産売却益</w:t>
            </w:r>
          </w:p>
        </w:tc>
        <w:tc>
          <w:tcPr>
            <w:tcW w:w="1565" w:type="dxa"/>
            <w:tcBorders>
              <w:left w:val="nil"/>
              <w:right w:val="nil"/>
            </w:tcBorders>
          </w:tcPr>
          <w:p w14:paraId="7DD7D56A" w14:textId="57AC9BF1" w:rsidR="00590BA1" w:rsidRDefault="00590BA1" w:rsidP="005B6437">
            <w:pPr>
              <w:snapToGrid w:val="0"/>
              <w:jc w:val="right"/>
              <w:rPr>
                <w:rFonts w:ascii="Meiryo UI" w:hAnsi="Meiryo UI" w:cs="Meiryo UI"/>
                <w:sz w:val="22"/>
              </w:rPr>
            </w:pPr>
            <w:r>
              <w:rPr>
                <w:rFonts w:ascii="Meiryo UI" w:hAnsi="Meiryo UI" w:cs="Meiryo UI" w:hint="eastAsia"/>
                <w:sz w:val="22"/>
              </w:rPr>
              <w:t>11,720</w:t>
            </w:r>
          </w:p>
        </w:tc>
        <w:tc>
          <w:tcPr>
            <w:tcW w:w="709" w:type="dxa"/>
            <w:tcBorders>
              <w:left w:val="nil"/>
              <w:right w:val="nil"/>
            </w:tcBorders>
          </w:tcPr>
          <w:p w14:paraId="5C232C8E" w14:textId="577BCC2D" w:rsidR="00590BA1" w:rsidRPr="007943CF" w:rsidRDefault="00590BA1" w:rsidP="005B6437">
            <w:pPr>
              <w:snapToGrid w:val="0"/>
              <w:rPr>
                <w:rFonts w:ascii="Meiryo UI" w:hAnsi="Meiryo UI" w:cs="Meiryo UI"/>
                <w:sz w:val="22"/>
              </w:rPr>
            </w:pPr>
            <w:r w:rsidRPr="007943CF">
              <w:rPr>
                <w:rFonts w:ascii="Meiryo UI" w:hAnsi="Meiryo UI" w:cs="Meiryo UI" w:hint="eastAsia"/>
                <w:sz w:val="22"/>
              </w:rPr>
              <w:t>千円</w:t>
            </w:r>
          </w:p>
        </w:tc>
      </w:tr>
      <w:tr w:rsidR="00590BA1" w:rsidRPr="009D1D2B" w14:paraId="3E586516" w14:textId="77777777" w:rsidTr="005B6437">
        <w:trPr>
          <w:trHeight w:val="284"/>
        </w:trPr>
        <w:tc>
          <w:tcPr>
            <w:tcW w:w="257" w:type="dxa"/>
            <w:tcBorders>
              <w:top w:val="nil"/>
              <w:left w:val="nil"/>
              <w:bottom w:val="nil"/>
              <w:right w:val="nil"/>
            </w:tcBorders>
          </w:tcPr>
          <w:p w14:paraId="46F5638F"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4EF92CE1" w14:textId="44F65757" w:rsidR="00590BA1" w:rsidRPr="00B50884" w:rsidRDefault="00B73D2F" w:rsidP="005B6437">
            <w:pPr>
              <w:snapToGrid w:val="0"/>
              <w:rPr>
                <w:rFonts w:ascii="Meiryo UI" w:hAnsi="Meiryo UI" w:cs="Meiryo UI"/>
                <w:sz w:val="22"/>
              </w:rPr>
            </w:pPr>
            <w:r>
              <w:rPr>
                <w:rFonts w:ascii="Meiryo UI" w:hAnsi="Meiryo UI" w:cs="Meiryo UI" w:hint="eastAsia"/>
                <w:sz w:val="22"/>
              </w:rPr>
              <w:t>臨時損失</w:t>
            </w:r>
          </w:p>
        </w:tc>
        <w:tc>
          <w:tcPr>
            <w:tcW w:w="1565" w:type="dxa"/>
            <w:tcBorders>
              <w:left w:val="nil"/>
              <w:right w:val="nil"/>
            </w:tcBorders>
          </w:tcPr>
          <w:p w14:paraId="483B9BF7" w14:textId="589F1DDF" w:rsidR="00590BA1" w:rsidRDefault="00590BA1" w:rsidP="005B6437">
            <w:pPr>
              <w:snapToGrid w:val="0"/>
              <w:jc w:val="right"/>
              <w:rPr>
                <w:rFonts w:ascii="Meiryo UI" w:hAnsi="Meiryo UI" w:cs="Meiryo UI"/>
                <w:sz w:val="22"/>
              </w:rPr>
            </w:pPr>
            <w:r>
              <w:rPr>
                <w:rFonts w:ascii="Meiryo UI" w:hAnsi="Meiryo UI" w:cs="Meiryo UI" w:hint="eastAsia"/>
                <w:sz w:val="22"/>
              </w:rPr>
              <w:t>△900</w:t>
            </w:r>
          </w:p>
        </w:tc>
        <w:tc>
          <w:tcPr>
            <w:tcW w:w="709" w:type="dxa"/>
            <w:tcBorders>
              <w:left w:val="nil"/>
              <w:right w:val="nil"/>
            </w:tcBorders>
          </w:tcPr>
          <w:p w14:paraId="31DB1F9C" w14:textId="08AE4641" w:rsidR="00590BA1" w:rsidRPr="007943CF" w:rsidRDefault="00590BA1" w:rsidP="005B6437">
            <w:pPr>
              <w:snapToGrid w:val="0"/>
              <w:rPr>
                <w:rFonts w:ascii="Meiryo UI" w:hAnsi="Meiryo UI" w:cs="Meiryo UI"/>
                <w:sz w:val="22"/>
              </w:rPr>
            </w:pPr>
            <w:r w:rsidRPr="007943CF">
              <w:rPr>
                <w:rFonts w:ascii="Meiryo UI" w:hAnsi="Meiryo UI" w:cs="Meiryo UI" w:hint="eastAsia"/>
                <w:sz w:val="22"/>
              </w:rPr>
              <w:t>千円</w:t>
            </w:r>
          </w:p>
        </w:tc>
      </w:tr>
      <w:tr w:rsidR="00590BA1" w:rsidRPr="009D1D2B" w14:paraId="5BFD1479" w14:textId="77777777" w:rsidTr="005B6437">
        <w:trPr>
          <w:trHeight w:val="284"/>
        </w:trPr>
        <w:tc>
          <w:tcPr>
            <w:tcW w:w="3821" w:type="dxa"/>
            <w:gridSpan w:val="2"/>
            <w:tcBorders>
              <w:left w:val="nil"/>
              <w:right w:val="nil"/>
            </w:tcBorders>
          </w:tcPr>
          <w:p w14:paraId="5DBE2F2A"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t>純資産変動計算書の本年度差額</w:t>
            </w:r>
          </w:p>
        </w:tc>
        <w:tc>
          <w:tcPr>
            <w:tcW w:w="1565" w:type="dxa"/>
            <w:tcBorders>
              <w:left w:val="nil"/>
              <w:right w:val="nil"/>
            </w:tcBorders>
          </w:tcPr>
          <w:p w14:paraId="64243B8B" w14:textId="602213A7" w:rsidR="00590BA1" w:rsidRPr="009D1D2B" w:rsidRDefault="00D240D3" w:rsidP="00590BA1">
            <w:pPr>
              <w:spacing w:line="0" w:lineRule="atLeast"/>
              <w:jc w:val="right"/>
              <w:rPr>
                <w:rFonts w:ascii="Meiryo UI" w:hAnsi="Meiryo UI" w:cs="Meiryo UI"/>
                <w:sz w:val="22"/>
              </w:rPr>
            </w:pPr>
            <w:r>
              <w:rPr>
                <w:rFonts w:ascii="Meiryo UI" w:hAnsi="Meiryo UI" w:cs="Meiryo UI" w:hint="eastAsia"/>
                <w:sz w:val="22"/>
              </w:rPr>
              <w:t>3,062,326</w:t>
            </w:r>
          </w:p>
        </w:tc>
        <w:tc>
          <w:tcPr>
            <w:tcW w:w="709" w:type="dxa"/>
            <w:tcBorders>
              <w:left w:val="nil"/>
              <w:right w:val="nil"/>
            </w:tcBorders>
          </w:tcPr>
          <w:p w14:paraId="5D0D22CE"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CD52E4">
      <w:pPr>
        <w:ind w:left="840" w:firstLineChars="100" w:firstLine="220"/>
        <w:rPr>
          <w:rFonts w:ascii="Meiryo UI" w:hAnsi="Meiryo UI" w:cs="Meiryo UI"/>
          <w:sz w:val="22"/>
          <w:u w:val="single"/>
        </w:rPr>
      </w:pPr>
    </w:p>
    <w:p w14:paraId="0CFEDD16" w14:textId="77777777" w:rsidR="00A33C0E" w:rsidRPr="00483D02" w:rsidRDefault="00465B93" w:rsidP="00CD52E4">
      <w:pPr>
        <w:pStyle w:val="3"/>
        <w:ind w:right="210"/>
        <w:rPr>
          <w:rFonts w:ascii="Meiryo UI" w:eastAsia="Meiryo UI" w:hAnsi="Meiryo UI" w:cs="Meiryo UI"/>
        </w:rPr>
      </w:pPr>
      <w:r w:rsidRPr="00483D02">
        <w:rPr>
          <w:rFonts w:ascii="Meiryo UI" w:eastAsia="Meiryo UI" w:hAnsi="Meiryo UI" w:cs="Meiryo UI" w:hint="eastAsia"/>
        </w:rPr>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3C5A03" w:rsidRPr="0011326B" w14:paraId="54AB4226" w14:textId="77777777" w:rsidTr="0089005B">
        <w:tc>
          <w:tcPr>
            <w:tcW w:w="3196" w:type="dxa"/>
            <w:vAlign w:val="center"/>
          </w:tcPr>
          <w:p w14:paraId="5E3A40A9" w14:textId="77777777" w:rsidR="003C5A03" w:rsidRPr="0011326B" w:rsidRDefault="003C5A03" w:rsidP="0089005B">
            <w:pPr>
              <w:jc w:val="center"/>
              <w:rPr>
                <w:rFonts w:ascii="Meiryo UI" w:hAnsi="Meiryo UI" w:cs="Meiryo UI"/>
              </w:rPr>
            </w:pPr>
            <w:r w:rsidRPr="0011326B">
              <w:rPr>
                <w:rFonts w:ascii="Meiryo UI" w:hAnsi="Meiryo UI" w:cs="Meiryo UI" w:hint="eastAsia"/>
              </w:rPr>
              <w:t>団体(会計)名</w:t>
            </w:r>
          </w:p>
        </w:tc>
        <w:tc>
          <w:tcPr>
            <w:tcW w:w="2210" w:type="dxa"/>
            <w:gridSpan w:val="2"/>
            <w:vAlign w:val="center"/>
          </w:tcPr>
          <w:p w14:paraId="7BCF825C" w14:textId="77777777" w:rsidR="003C5A03" w:rsidRPr="0011326B" w:rsidRDefault="003C5A03" w:rsidP="0089005B">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62C903FF" w14:textId="77777777" w:rsidR="003C5A03" w:rsidRPr="0011326B" w:rsidRDefault="003C5A03" w:rsidP="0089005B">
            <w:pPr>
              <w:jc w:val="center"/>
              <w:rPr>
                <w:rFonts w:ascii="Meiryo UI" w:hAnsi="Meiryo UI" w:cs="Meiryo UI"/>
              </w:rPr>
            </w:pPr>
            <w:r w:rsidRPr="00B07047">
              <w:rPr>
                <w:rFonts w:ascii="Meiryo UI" w:hAnsi="Meiryo UI" w:cs="Meiryo UI" w:hint="eastAsia"/>
              </w:rPr>
              <w:t>利子額</w:t>
            </w:r>
          </w:p>
        </w:tc>
      </w:tr>
      <w:tr w:rsidR="003C5A03" w:rsidRPr="0011326B" w14:paraId="63DA3A4B" w14:textId="77777777" w:rsidTr="0089005B">
        <w:tc>
          <w:tcPr>
            <w:tcW w:w="3196" w:type="dxa"/>
            <w:vAlign w:val="center"/>
          </w:tcPr>
          <w:p w14:paraId="491596F4" w14:textId="77777777" w:rsidR="003C5A03" w:rsidRPr="0011326B" w:rsidRDefault="003C5A03" w:rsidP="0089005B">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5C4CDEBD" w14:textId="77777777" w:rsidR="003C5A03" w:rsidRPr="0011326B" w:rsidRDefault="003C5A03" w:rsidP="0089005B">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0C09D92C"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70DD1EA9" w14:textId="5F08DE19" w:rsidR="003C5A03" w:rsidRPr="0011326B" w:rsidRDefault="003C5A03" w:rsidP="0089005B">
            <w:pPr>
              <w:jc w:val="right"/>
              <w:rPr>
                <w:rFonts w:ascii="Meiryo UI" w:hAnsi="Meiryo UI" w:cs="Meiryo UI"/>
              </w:rPr>
            </w:pPr>
            <w:r>
              <w:rPr>
                <w:rFonts w:ascii="Meiryo UI" w:hAnsi="Meiryo UI" w:cs="Meiryo UI" w:hint="eastAsia"/>
              </w:rPr>
              <w:t>27</w:t>
            </w:r>
          </w:p>
        </w:tc>
        <w:tc>
          <w:tcPr>
            <w:tcW w:w="896" w:type="dxa"/>
            <w:tcBorders>
              <w:left w:val="nil"/>
            </w:tcBorders>
            <w:vAlign w:val="center"/>
          </w:tcPr>
          <w:p w14:paraId="6DEE23A4" w14:textId="77777777" w:rsidR="003C5A03" w:rsidRPr="0011326B" w:rsidRDefault="003C5A03" w:rsidP="0089005B">
            <w:pPr>
              <w:rPr>
                <w:rFonts w:ascii="Meiryo UI" w:hAnsi="Meiryo UI" w:cs="Meiryo UI"/>
              </w:rPr>
            </w:pPr>
            <w:r>
              <w:rPr>
                <w:rFonts w:ascii="Meiryo UI" w:hAnsi="Meiryo UI" w:cs="Meiryo UI" w:hint="eastAsia"/>
              </w:rPr>
              <w:t>千円</w:t>
            </w:r>
          </w:p>
        </w:tc>
      </w:tr>
      <w:tr w:rsidR="003C5A03" w:rsidRPr="0011326B" w14:paraId="055FF6B5" w14:textId="77777777" w:rsidTr="0089005B">
        <w:tc>
          <w:tcPr>
            <w:tcW w:w="3196" w:type="dxa"/>
            <w:vAlign w:val="center"/>
          </w:tcPr>
          <w:p w14:paraId="45FB48DB" w14:textId="77777777" w:rsidR="003C5A03" w:rsidRPr="0011326B" w:rsidRDefault="003C5A03" w:rsidP="0089005B">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5426CBD4"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6F666EC9"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47B50F01"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080D681E" w14:textId="77777777" w:rsidR="003C5A03" w:rsidRPr="0011326B" w:rsidRDefault="003C5A03" w:rsidP="0089005B">
            <w:pPr>
              <w:rPr>
                <w:rFonts w:ascii="Meiryo UI" w:hAnsi="Meiryo UI" w:cs="Meiryo UI"/>
              </w:rPr>
            </w:pPr>
            <w:r>
              <w:rPr>
                <w:rFonts w:ascii="Meiryo UI" w:hAnsi="Meiryo UI" w:cs="Meiryo UI" w:hint="eastAsia"/>
              </w:rPr>
              <w:t>千円</w:t>
            </w:r>
          </w:p>
        </w:tc>
      </w:tr>
      <w:tr w:rsidR="003C5A03" w:rsidRPr="0011326B" w14:paraId="20CE1DF2" w14:textId="77777777" w:rsidTr="0089005B">
        <w:tc>
          <w:tcPr>
            <w:tcW w:w="3196" w:type="dxa"/>
            <w:vAlign w:val="center"/>
          </w:tcPr>
          <w:p w14:paraId="4D882CE2" w14:textId="77777777" w:rsidR="003C5A03" w:rsidRPr="0011326B" w:rsidRDefault="003C5A03" w:rsidP="0089005B">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7C2EBD9A"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282CC58B" w14:textId="77777777" w:rsidR="003C5A03" w:rsidRPr="0011326B" w:rsidRDefault="003C5A03" w:rsidP="0089005B">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58A31E11" w14:textId="77777777" w:rsidR="003C5A03" w:rsidRPr="0011326B" w:rsidRDefault="003C5A03" w:rsidP="0089005B">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04C55157" w14:textId="77777777" w:rsidR="003C5A03" w:rsidRPr="0011326B" w:rsidRDefault="003C5A03" w:rsidP="0089005B">
            <w:pPr>
              <w:rPr>
                <w:rFonts w:ascii="Meiryo UI" w:hAnsi="Meiryo UI" w:cs="Meiryo UI"/>
              </w:rPr>
            </w:pPr>
            <w:r>
              <w:rPr>
                <w:rFonts w:ascii="Meiryo UI" w:hAnsi="Meiryo UI" w:cs="Meiryo UI" w:hint="eastAsia"/>
              </w:rPr>
              <w:t>千円</w:t>
            </w:r>
          </w:p>
        </w:tc>
      </w:tr>
    </w:tbl>
    <w:p w14:paraId="136E4EC1" w14:textId="29E750FA" w:rsidR="00A33296" w:rsidRDefault="00A33296" w:rsidP="008A5A92">
      <w:pPr>
        <w:rPr>
          <w:rFonts w:ascii="Meiryo UI" w:hAnsi="Meiryo UI" w:cs="Meiryo UI"/>
          <w:sz w:val="22"/>
        </w:rPr>
      </w:pPr>
    </w:p>
    <w:p w14:paraId="2A1A6276" w14:textId="514001F6" w:rsidR="003C5A03" w:rsidRDefault="003C5A03" w:rsidP="008A5A92">
      <w:pPr>
        <w:rPr>
          <w:rFonts w:ascii="Meiryo UI" w:hAnsi="Meiryo UI" w:cs="Meiryo UI"/>
          <w:sz w:val="22"/>
        </w:rPr>
      </w:pPr>
    </w:p>
    <w:p w14:paraId="1F9823F2" w14:textId="2AA7ABC5" w:rsidR="003C5A03" w:rsidRDefault="003C5A03" w:rsidP="008A5A92">
      <w:pPr>
        <w:rPr>
          <w:rFonts w:ascii="Meiryo UI" w:hAnsi="Meiryo UI" w:cs="Meiryo UI"/>
          <w:sz w:val="22"/>
        </w:rPr>
      </w:pPr>
    </w:p>
    <w:p w14:paraId="7D756886" w14:textId="1C37D338" w:rsidR="003C5A03" w:rsidRDefault="003C5A03" w:rsidP="008A5A92">
      <w:pPr>
        <w:rPr>
          <w:rFonts w:ascii="Meiryo UI" w:hAnsi="Meiryo UI" w:cs="Meiryo UI"/>
          <w:sz w:val="22"/>
        </w:rPr>
      </w:pPr>
    </w:p>
    <w:p w14:paraId="24AECC9C" w14:textId="60EC382A" w:rsidR="003C5A03" w:rsidRDefault="003C5A03" w:rsidP="008A5A92">
      <w:pPr>
        <w:rPr>
          <w:rFonts w:ascii="Meiryo UI" w:hAnsi="Meiryo UI" w:cs="Meiryo UI"/>
          <w:sz w:val="22"/>
        </w:rPr>
      </w:pPr>
    </w:p>
    <w:p w14:paraId="613385A3" w14:textId="77777777" w:rsidR="003C5A03" w:rsidRPr="009D1D2B" w:rsidRDefault="003C5A03" w:rsidP="008A5A92">
      <w:pPr>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C47AD9">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7728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35417A78" w14:textId="2F0EFB42" w:rsidR="00AE7D98" w:rsidRPr="00AE7D98" w:rsidRDefault="00AE7D98">
            <w:pPr>
              <w:pStyle w:val="a8"/>
              <w:jc w:val="center"/>
              <w:rPr>
                <w:sz w:val="18"/>
                <w:szCs w:val="18"/>
              </w:rPr>
            </w:pPr>
            <w:r w:rsidRPr="00AE7D98">
              <w:rPr>
                <w:sz w:val="18"/>
                <w:szCs w:val="18"/>
                <w:lang w:val="ja-JP"/>
              </w:rPr>
              <w:t xml:space="preserve"> </w:t>
            </w:r>
            <w:r w:rsidRPr="00AE7D98">
              <w:rPr>
                <w:b/>
                <w:bCs/>
                <w:sz w:val="18"/>
                <w:szCs w:val="18"/>
              </w:rPr>
              <w:fldChar w:fldCharType="begin"/>
            </w:r>
            <w:r w:rsidRPr="00AE7D98">
              <w:rPr>
                <w:b/>
                <w:bCs/>
                <w:sz w:val="18"/>
                <w:szCs w:val="18"/>
              </w:rPr>
              <w:instrText>PAGE</w:instrText>
            </w:r>
            <w:r w:rsidRPr="00AE7D98">
              <w:rPr>
                <w:b/>
                <w:bCs/>
                <w:sz w:val="18"/>
                <w:szCs w:val="18"/>
              </w:rPr>
              <w:fldChar w:fldCharType="separate"/>
            </w:r>
            <w:r w:rsidRPr="00AE7D98">
              <w:rPr>
                <w:b/>
                <w:bCs/>
                <w:sz w:val="18"/>
                <w:szCs w:val="18"/>
                <w:lang w:val="ja-JP"/>
              </w:rPr>
              <w:t>2</w:t>
            </w:r>
            <w:r w:rsidRPr="00AE7D98">
              <w:rPr>
                <w:b/>
                <w:bCs/>
                <w:sz w:val="18"/>
                <w:szCs w:val="18"/>
              </w:rPr>
              <w:fldChar w:fldCharType="end"/>
            </w:r>
            <w:r w:rsidRPr="00AE7D98">
              <w:rPr>
                <w:sz w:val="18"/>
                <w:szCs w:val="18"/>
                <w:lang w:val="ja-JP"/>
              </w:rPr>
              <w:t xml:space="preserve"> / </w:t>
            </w:r>
            <w:r w:rsidRPr="00AE7D98">
              <w:rPr>
                <w:b/>
                <w:bCs/>
                <w:sz w:val="18"/>
                <w:szCs w:val="18"/>
              </w:rPr>
              <w:fldChar w:fldCharType="begin"/>
            </w:r>
            <w:r w:rsidRPr="00AE7D98">
              <w:rPr>
                <w:b/>
                <w:bCs/>
                <w:sz w:val="18"/>
                <w:szCs w:val="18"/>
              </w:rPr>
              <w:instrText>NUMPAGES</w:instrText>
            </w:r>
            <w:r w:rsidRPr="00AE7D98">
              <w:rPr>
                <w:b/>
                <w:bCs/>
                <w:sz w:val="18"/>
                <w:szCs w:val="18"/>
              </w:rPr>
              <w:fldChar w:fldCharType="separate"/>
            </w:r>
            <w:r w:rsidRPr="00AE7D98">
              <w:rPr>
                <w:b/>
                <w:bCs/>
                <w:sz w:val="18"/>
                <w:szCs w:val="18"/>
                <w:lang w:val="ja-JP"/>
              </w:rPr>
              <w:t>2</w:t>
            </w:r>
            <w:r w:rsidRPr="00AE7D98">
              <w:rPr>
                <w:b/>
                <w:bCs/>
                <w:sz w:val="18"/>
                <w:szCs w:val="18"/>
              </w:rPr>
              <w:fldChar w:fldCharType="end"/>
            </w:r>
          </w:p>
        </w:sdtContent>
      </w:sdt>
    </w:sdtContent>
  </w:sdt>
  <w:p w14:paraId="778DA821" w14:textId="77777777" w:rsidR="0092400F" w:rsidRPr="00AE7D98" w:rsidRDefault="0092400F">
    <w:pPr>
      <w:pStyle w:val="a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905FB"/>
    <w:rsid w:val="00090ECA"/>
    <w:rsid w:val="00094E5D"/>
    <w:rsid w:val="00097435"/>
    <w:rsid w:val="000977F2"/>
    <w:rsid w:val="000A1625"/>
    <w:rsid w:val="000A6E74"/>
    <w:rsid w:val="000B3B52"/>
    <w:rsid w:val="000C7F21"/>
    <w:rsid w:val="000E2C05"/>
    <w:rsid w:val="000F393C"/>
    <w:rsid w:val="001178DC"/>
    <w:rsid w:val="00117A14"/>
    <w:rsid w:val="001205C2"/>
    <w:rsid w:val="00121958"/>
    <w:rsid w:val="00123364"/>
    <w:rsid w:val="001268BF"/>
    <w:rsid w:val="00127FD9"/>
    <w:rsid w:val="001501C2"/>
    <w:rsid w:val="00152A6E"/>
    <w:rsid w:val="001578EA"/>
    <w:rsid w:val="00162C0B"/>
    <w:rsid w:val="00163DE9"/>
    <w:rsid w:val="00164E05"/>
    <w:rsid w:val="00170C14"/>
    <w:rsid w:val="001778CD"/>
    <w:rsid w:val="00191F8B"/>
    <w:rsid w:val="001A2BCC"/>
    <w:rsid w:val="001A3313"/>
    <w:rsid w:val="001B0624"/>
    <w:rsid w:val="001C2E98"/>
    <w:rsid w:val="001D02A2"/>
    <w:rsid w:val="001D0DDD"/>
    <w:rsid w:val="001D4882"/>
    <w:rsid w:val="001E05C3"/>
    <w:rsid w:val="001F0F78"/>
    <w:rsid w:val="002069FF"/>
    <w:rsid w:val="00210F63"/>
    <w:rsid w:val="00221BC6"/>
    <w:rsid w:val="00237DCC"/>
    <w:rsid w:val="002409C9"/>
    <w:rsid w:val="002518BE"/>
    <w:rsid w:val="0026297A"/>
    <w:rsid w:val="0027268F"/>
    <w:rsid w:val="00273D2F"/>
    <w:rsid w:val="00274A84"/>
    <w:rsid w:val="00283F9A"/>
    <w:rsid w:val="00293D84"/>
    <w:rsid w:val="002A1EEA"/>
    <w:rsid w:val="002C732C"/>
    <w:rsid w:val="002D54C9"/>
    <w:rsid w:val="002D67A0"/>
    <w:rsid w:val="002E2A8A"/>
    <w:rsid w:val="002F77CC"/>
    <w:rsid w:val="003016FA"/>
    <w:rsid w:val="00303119"/>
    <w:rsid w:val="00303837"/>
    <w:rsid w:val="00306F1B"/>
    <w:rsid w:val="003104E7"/>
    <w:rsid w:val="00314212"/>
    <w:rsid w:val="00320D85"/>
    <w:rsid w:val="00333C4B"/>
    <w:rsid w:val="00341C65"/>
    <w:rsid w:val="00342DBE"/>
    <w:rsid w:val="00352A6F"/>
    <w:rsid w:val="00353C7F"/>
    <w:rsid w:val="00356105"/>
    <w:rsid w:val="0036397C"/>
    <w:rsid w:val="0038797F"/>
    <w:rsid w:val="00392914"/>
    <w:rsid w:val="003A2AF9"/>
    <w:rsid w:val="003A379A"/>
    <w:rsid w:val="003A7E00"/>
    <w:rsid w:val="003B6466"/>
    <w:rsid w:val="003B7B78"/>
    <w:rsid w:val="003C18C6"/>
    <w:rsid w:val="003C2955"/>
    <w:rsid w:val="003C5A03"/>
    <w:rsid w:val="003D3B53"/>
    <w:rsid w:val="003E5A6E"/>
    <w:rsid w:val="003F190B"/>
    <w:rsid w:val="003F7981"/>
    <w:rsid w:val="00443B27"/>
    <w:rsid w:val="0046183A"/>
    <w:rsid w:val="004623E4"/>
    <w:rsid w:val="00464A8D"/>
    <w:rsid w:val="00465B93"/>
    <w:rsid w:val="00466CCA"/>
    <w:rsid w:val="0047375A"/>
    <w:rsid w:val="00483D02"/>
    <w:rsid w:val="00486B46"/>
    <w:rsid w:val="00493A2E"/>
    <w:rsid w:val="004946C7"/>
    <w:rsid w:val="004A7219"/>
    <w:rsid w:val="004C4E28"/>
    <w:rsid w:val="004D182C"/>
    <w:rsid w:val="004D4836"/>
    <w:rsid w:val="004D7BA7"/>
    <w:rsid w:val="004E607F"/>
    <w:rsid w:val="004F3001"/>
    <w:rsid w:val="004F4622"/>
    <w:rsid w:val="00501952"/>
    <w:rsid w:val="00502826"/>
    <w:rsid w:val="00510A8A"/>
    <w:rsid w:val="005203BA"/>
    <w:rsid w:val="0053190E"/>
    <w:rsid w:val="00534C57"/>
    <w:rsid w:val="00570833"/>
    <w:rsid w:val="00583A24"/>
    <w:rsid w:val="00587544"/>
    <w:rsid w:val="005905A0"/>
    <w:rsid w:val="00590BA1"/>
    <w:rsid w:val="00594F55"/>
    <w:rsid w:val="005A6F77"/>
    <w:rsid w:val="005A71C5"/>
    <w:rsid w:val="005B08C8"/>
    <w:rsid w:val="005B6437"/>
    <w:rsid w:val="005B7E04"/>
    <w:rsid w:val="005D20CD"/>
    <w:rsid w:val="005D2B78"/>
    <w:rsid w:val="005E0F6E"/>
    <w:rsid w:val="005F3074"/>
    <w:rsid w:val="005F786D"/>
    <w:rsid w:val="00605830"/>
    <w:rsid w:val="006075A6"/>
    <w:rsid w:val="00610835"/>
    <w:rsid w:val="0061767C"/>
    <w:rsid w:val="00627185"/>
    <w:rsid w:val="00632EE6"/>
    <w:rsid w:val="00637E46"/>
    <w:rsid w:val="006415A1"/>
    <w:rsid w:val="00655F8B"/>
    <w:rsid w:val="006615EC"/>
    <w:rsid w:val="0066415D"/>
    <w:rsid w:val="006714DB"/>
    <w:rsid w:val="00672704"/>
    <w:rsid w:val="00686C2A"/>
    <w:rsid w:val="00694D32"/>
    <w:rsid w:val="00696967"/>
    <w:rsid w:val="00697000"/>
    <w:rsid w:val="006A1E68"/>
    <w:rsid w:val="006A7EC4"/>
    <w:rsid w:val="006C0179"/>
    <w:rsid w:val="006C10E3"/>
    <w:rsid w:val="006D0AC8"/>
    <w:rsid w:val="006D5039"/>
    <w:rsid w:val="006E47A1"/>
    <w:rsid w:val="006E4D20"/>
    <w:rsid w:val="00711799"/>
    <w:rsid w:val="007325CE"/>
    <w:rsid w:val="0073334F"/>
    <w:rsid w:val="007344C3"/>
    <w:rsid w:val="007359B8"/>
    <w:rsid w:val="007456E1"/>
    <w:rsid w:val="007637F0"/>
    <w:rsid w:val="007705CD"/>
    <w:rsid w:val="00775C9B"/>
    <w:rsid w:val="00780F54"/>
    <w:rsid w:val="00785E30"/>
    <w:rsid w:val="007866B2"/>
    <w:rsid w:val="007943CF"/>
    <w:rsid w:val="007978A1"/>
    <w:rsid w:val="007A77BC"/>
    <w:rsid w:val="007B56FA"/>
    <w:rsid w:val="007C3BFE"/>
    <w:rsid w:val="007C4E97"/>
    <w:rsid w:val="007C58DA"/>
    <w:rsid w:val="007D078A"/>
    <w:rsid w:val="007D4E8E"/>
    <w:rsid w:val="007D7B96"/>
    <w:rsid w:val="007D7C4C"/>
    <w:rsid w:val="007D7DB1"/>
    <w:rsid w:val="007F30CE"/>
    <w:rsid w:val="00805970"/>
    <w:rsid w:val="00825CEF"/>
    <w:rsid w:val="00830340"/>
    <w:rsid w:val="008367D1"/>
    <w:rsid w:val="008420ED"/>
    <w:rsid w:val="00854DE3"/>
    <w:rsid w:val="00855E68"/>
    <w:rsid w:val="00873B81"/>
    <w:rsid w:val="00880E0E"/>
    <w:rsid w:val="0088548F"/>
    <w:rsid w:val="00892030"/>
    <w:rsid w:val="008943E3"/>
    <w:rsid w:val="008945BF"/>
    <w:rsid w:val="00895F5D"/>
    <w:rsid w:val="00896230"/>
    <w:rsid w:val="008A5A92"/>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1650"/>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D6542"/>
    <w:rsid w:val="00AE54F5"/>
    <w:rsid w:val="00AE7D98"/>
    <w:rsid w:val="00AF147D"/>
    <w:rsid w:val="00AF333A"/>
    <w:rsid w:val="00B03062"/>
    <w:rsid w:val="00B126D6"/>
    <w:rsid w:val="00B157FE"/>
    <w:rsid w:val="00B1610F"/>
    <w:rsid w:val="00B22F5A"/>
    <w:rsid w:val="00B2590E"/>
    <w:rsid w:val="00B3232A"/>
    <w:rsid w:val="00B32CF3"/>
    <w:rsid w:val="00B35DD2"/>
    <w:rsid w:val="00B42C8E"/>
    <w:rsid w:val="00B50884"/>
    <w:rsid w:val="00B517F9"/>
    <w:rsid w:val="00B73D2F"/>
    <w:rsid w:val="00B7791C"/>
    <w:rsid w:val="00B77A49"/>
    <w:rsid w:val="00B81F38"/>
    <w:rsid w:val="00BA5255"/>
    <w:rsid w:val="00BB57E4"/>
    <w:rsid w:val="00BC4152"/>
    <w:rsid w:val="00BC6402"/>
    <w:rsid w:val="00BC76B9"/>
    <w:rsid w:val="00BD2CE5"/>
    <w:rsid w:val="00BE1741"/>
    <w:rsid w:val="00BE7392"/>
    <w:rsid w:val="00C001BD"/>
    <w:rsid w:val="00C10361"/>
    <w:rsid w:val="00C273A2"/>
    <w:rsid w:val="00C34B34"/>
    <w:rsid w:val="00C422FF"/>
    <w:rsid w:val="00C44084"/>
    <w:rsid w:val="00C462DF"/>
    <w:rsid w:val="00C47AD9"/>
    <w:rsid w:val="00C50CA3"/>
    <w:rsid w:val="00C55C33"/>
    <w:rsid w:val="00C60B51"/>
    <w:rsid w:val="00C73A49"/>
    <w:rsid w:val="00C779E9"/>
    <w:rsid w:val="00C9072D"/>
    <w:rsid w:val="00CA4C72"/>
    <w:rsid w:val="00CB144A"/>
    <w:rsid w:val="00CC6BDB"/>
    <w:rsid w:val="00CD3CEF"/>
    <w:rsid w:val="00CD52AC"/>
    <w:rsid w:val="00CD52E4"/>
    <w:rsid w:val="00CE4699"/>
    <w:rsid w:val="00CE4E93"/>
    <w:rsid w:val="00CF684A"/>
    <w:rsid w:val="00D0209E"/>
    <w:rsid w:val="00D0398B"/>
    <w:rsid w:val="00D04773"/>
    <w:rsid w:val="00D04CE7"/>
    <w:rsid w:val="00D104F0"/>
    <w:rsid w:val="00D11D3E"/>
    <w:rsid w:val="00D16681"/>
    <w:rsid w:val="00D22305"/>
    <w:rsid w:val="00D240D3"/>
    <w:rsid w:val="00D406CE"/>
    <w:rsid w:val="00D50C15"/>
    <w:rsid w:val="00D60B76"/>
    <w:rsid w:val="00D6212C"/>
    <w:rsid w:val="00D71773"/>
    <w:rsid w:val="00D73F11"/>
    <w:rsid w:val="00D74757"/>
    <w:rsid w:val="00DA0CEF"/>
    <w:rsid w:val="00DA4203"/>
    <w:rsid w:val="00DB68B4"/>
    <w:rsid w:val="00DC2BB8"/>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B4949"/>
    <w:rsid w:val="00EE0E7F"/>
    <w:rsid w:val="00EE2F64"/>
    <w:rsid w:val="00EE3222"/>
    <w:rsid w:val="00EE55AF"/>
    <w:rsid w:val="00EF4B80"/>
    <w:rsid w:val="00F00AA5"/>
    <w:rsid w:val="00F06150"/>
    <w:rsid w:val="00F12F08"/>
    <w:rsid w:val="00F417BB"/>
    <w:rsid w:val="00F418EA"/>
    <w:rsid w:val="00F44BD6"/>
    <w:rsid w:val="00F605CF"/>
    <w:rsid w:val="00F61C8F"/>
    <w:rsid w:val="00F65C10"/>
    <w:rsid w:val="00F663D2"/>
    <w:rsid w:val="00F703E2"/>
    <w:rsid w:val="00F7075B"/>
    <w:rsid w:val="00F7235C"/>
    <w:rsid w:val="00F739E6"/>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141</cp:revision>
  <cp:lastPrinted>2023-03-27T08:02:00Z</cp:lastPrinted>
  <dcterms:created xsi:type="dcterms:W3CDTF">2020-03-06T09:10:00Z</dcterms:created>
  <dcterms:modified xsi:type="dcterms:W3CDTF">2023-03-27T08:02:00Z</dcterms:modified>
</cp:coreProperties>
</file>