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407159DD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6661BA" w:rsidRPr="006661BA">
        <w:rPr>
          <w:rFonts w:hint="eastAsia"/>
          <w:sz w:val="24"/>
          <w:u w:val="single"/>
        </w:rPr>
        <w:t>HORIBA</w:t>
      </w:r>
      <w:r w:rsidR="006661BA" w:rsidRPr="006661BA">
        <w:rPr>
          <w:rFonts w:hint="eastAsia"/>
          <w:sz w:val="24"/>
          <w:u w:val="single"/>
        </w:rPr>
        <w:t>製給水モニター修繕</w:t>
      </w:r>
      <w:r w:rsidR="00EA30FA">
        <w:rPr>
          <w:rFonts w:hint="eastAsia"/>
          <w:sz w:val="24"/>
          <w:u w:val="single"/>
        </w:rPr>
        <w:t xml:space="preserve">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3E32FBAA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6661BA">
        <w:rPr>
          <w:rFonts w:hint="eastAsia"/>
          <w:sz w:val="22"/>
          <w:szCs w:val="22"/>
        </w:rPr>
        <w:t>経営総務課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6661BA">
          <w:rPr>
            <w:rStyle w:val="ab"/>
            <w:rFonts w:hint="eastAsia"/>
            <w:sz w:val="22"/>
            <w:szCs w:val="22"/>
          </w:rPr>
          <w:t>sui01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280843351">
    <w:abstractNumId w:val="0"/>
  </w:num>
  <w:num w:numId="2" w16cid:durableId="1084451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01933"/>
    <w:rsid w:val="00572DD9"/>
    <w:rsid w:val="005A69E1"/>
    <w:rsid w:val="005C09BF"/>
    <w:rsid w:val="00640448"/>
    <w:rsid w:val="006661BA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  <w:style w:type="character" w:styleId="af">
    <w:name w:val="FollowedHyperlink"/>
    <w:basedOn w:val="a0"/>
    <w:rsid w:val="006661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2025-12-22T04:26:00Z</dcterms:modified>
</cp:coreProperties>
</file>