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2D6F62E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1D7252" w:rsidRPr="001D7252">
        <w:rPr>
          <w:rFonts w:hint="eastAsia"/>
          <w:sz w:val="24"/>
          <w:u w:val="single"/>
        </w:rPr>
        <w:t>電算機器等の売却業務</w:t>
      </w:r>
      <w:r w:rsidR="00EA30FA">
        <w:rPr>
          <w:rFonts w:hint="eastAsia"/>
          <w:sz w:val="24"/>
          <w:u w:val="single"/>
        </w:rPr>
        <w:t xml:space="preserve">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80F2A06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9625F7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9625F7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854297307">
    <w:abstractNumId w:val="0"/>
  </w:num>
  <w:num w:numId="2" w16cid:durableId="709493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D725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625F7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3C09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  <w:rsid w:val="00FB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2025-12-25T05:47:00Z</dcterms:modified>
</cp:coreProperties>
</file>