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EA43F8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4625D">
        <w:rPr>
          <w:rFonts w:hint="eastAsia"/>
          <w:sz w:val="24"/>
          <w:u w:val="single"/>
        </w:rPr>
        <w:t>グランドピアノの</w:t>
      </w:r>
      <w:r w:rsidR="004043D1" w:rsidRPr="004043D1">
        <w:rPr>
          <w:rFonts w:hint="eastAsia"/>
          <w:sz w:val="24"/>
          <w:u w:val="single"/>
        </w:rPr>
        <w:t>購入</w:t>
      </w:r>
      <w:r w:rsidR="00EA30FA">
        <w:rPr>
          <w:rFonts w:hint="eastAsia"/>
          <w:sz w:val="24"/>
          <w:u w:val="single"/>
        </w:rPr>
        <w:t xml:space="preserve">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F6995F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95250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E95250">
        <w:rPr>
          <w:rFonts w:hint="eastAsia"/>
          <w:sz w:val="22"/>
          <w:szCs w:val="22"/>
        </w:rPr>
        <w:t xml:space="preserve">　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E95250" w:rsidRPr="007D48EE">
          <w:rPr>
            <w:rStyle w:val="ab"/>
            <w:rFonts w:hint="eastAsia"/>
            <w:sz w:val="22"/>
            <w:szCs w:val="22"/>
          </w:rPr>
          <w:t>k</w:t>
        </w:r>
        <w:r w:rsidR="00E95250" w:rsidRPr="007D48EE">
          <w:rPr>
            <w:rStyle w:val="ab"/>
            <w:sz w:val="22"/>
            <w:szCs w:val="22"/>
          </w:rPr>
          <w:t>yk01</w:t>
        </w:r>
        <w:r w:rsidR="00E95250" w:rsidRPr="007D48EE">
          <w:rPr>
            <w:rStyle w:val="ab"/>
            <w:rFonts w:hint="eastAsia"/>
            <w:sz w:val="22"/>
            <w:szCs w:val="22"/>
          </w:rPr>
          <w:t>@city.kadoma</w:t>
        </w:r>
        <w:r w:rsidR="00E95250" w:rsidRPr="007D48EE">
          <w:rPr>
            <w:rStyle w:val="ab"/>
            <w:sz w:val="22"/>
            <w:szCs w:val="22"/>
          </w:rPr>
          <w:t>.osaka</w:t>
        </w:r>
        <w:r w:rsidR="00E95250" w:rsidRPr="007D48EE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043D1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4625D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95250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2025-11-10T10:49:00Z</dcterms:modified>
</cp:coreProperties>
</file>