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FB930" w14:textId="5B1B65E1" w:rsidR="00744E7D" w:rsidRDefault="00744E7D" w:rsidP="00744E7D">
      <w:pPr>
        <w:autoSpaceDE w:val="0"/>
        <w:autoSpaceDN w:val="0"/>
        <w:spacing w:line="0" w:lineRule="atLeast"/>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（様式４）</w:t>
      </w:r>
    </w:p>
    <w:p w14:paraId="53A9CF7F" w14:textId="09903722" w:rsidR="000A1CAE" w:rsidRPr="00355ACD" w:rsidRDefault="000A1CAE" w:rsidP="00355ACD">
      <w:pPr>
        <w:autoSpaceDE w:val="0"/>
        <w:autoSpaceDN w:val="0"/>
        <w:spacing w:line="0" w:lineRule="atLeast"/>
        <w:rPr>
          <w:sz w:val="24"/>
          <w:szCs w:val="24"/>
        </w:rPr>
      </w:pPr>
      <w:r w:rsidRPr="00355ACD">
        <w:rPr>
          <w:rFonts w:ascii="ＭＳ ゴシック" w:eastAsia="ＭＳ ゴシック" w:hAnsi="ＭＳ ゴシック" w:hint="eastAsia"/>
          <w:sz w:val="24"/>
          <w:szCs w:val="24"/>
        </w:rPr>
        <w:t>様式第１号</w:t>
      </w:r>
      <w:r w:rsidRPr="00355ACD">
        <w:rPr>
          <w:rFonts w:hint="eastAsia"/>
          <w:sz w:val="24"/>
          <w:szCs w:val="24"/>
        </w:rPr>
        <w:t>（</w:t>
      </w:r>
      <w:r w:rsidRPr="00355ACD">
        <w:rPr>
          <w:rFonts w:ascii="ＭＳ 明朝" w:hAnsi="ＭＳ 明朝" w:hint="eastAsia"/>
          <w:sz w:val="24"/>
          <w:szCs w:val="24"/>
        </w:rPr>
        <w:t>第10条</w:t>
      </w:r>
      <w:r w:rsidRPr="00355ACD">
        <w:rPr>
          <w:rFonts w:hint="eastAsia"/>
          <w:sz w:val="24"/>
          <w:szCs w:val="24"/>
        </w:rPr>
        <w:t>関係）</w:t>
      </w:r>
    </w:p>
    <w:p w14:paraId="348A2CE1" w14:textId="77777777" w:rsidR="000A1CAE" w:rsidRPr="00355ACD" w:rsidRDefault="000A1CAE" w:rsidP="00355ACD">
      <w:pPr>
        <w:autoSpaceDE w:val="0"/>
        <w:autoSpaceDN w:val="0"/>
        <w:spacing w:line="0" w:lineRule="atLeast"/>
        <w:rPr>
          <w:sz w:val="24"/>
          <w:szCs w:val="24"/>
          <w:bdr w:val="single" w:sz="4" w:space="0" w:color="auto"/>
        </w:rPr>
      </w:pPr>
      <w:r w:rsidRPr="00355ACD">
        <w:rPr>
          <w:rFonts w:hint="eastAsia"/>
          <w:sz w:val="24"/>
          <w:szCs w:val="24"/>
        </w:rPr>
        <w:t xml:space="preserve">元請用　</w:t>
      </w:r>
    </w:p>
    <w:p w14:paraId="33E8833D" w14:textId="7908CC14" w:rsidR="000A1CAE" w:rsidRPr="00355ACD" w:rsidRDefault="000A1CAE" w:rsidP="00355ACD">
      <w:pPr>
        <w:autoSpaceDE w:val="0"/>
        <w:autoSpaceDN w:val="0"/>
        <w:spacing w:line="0" w:lineRule="atLeast"/>
        <w:ind w:firstLineChars="150" w:firstLine="349"/>
        <w:rPr>
          <w:sz w:val="24"/>
          <w:szCs w:val="24"/>
        </w:rPr>
      </w:pPr>
      <w:r w:rsidRPr="00355ACD">
        <w:rPr>
          <w:rFonts w:hint="eastAsia"/>
          <w:sz w:val="24"/>
          <w:szCs w:val="24"/>
        </w:rPr>
        <w:t>工事又は業務の名称：</w:t>
      </w:r>
      <w:r w:rsidR="002A6094" w:rsidRPr="002A6094">
        <w:rPr>
          <w:rFonts w:hint="eastAsia"/>
          <w:sz w:val="24"/>
          <w:szCs w:val="24"/>
        </w:rPr>
        <w:t>令和７年度樹木（サクラ）薬剤散布業務</w:t>
      </w:r>
    </w:p>
    <w:p w14:paraId="79FF8A48" w14:textId="6A91341B" w:rsidR="000A1CAE" w:rsidRPr="00355ACD" w:rsidRDefault="00B0590F" w:rsidP="00355ACD">
      <w:pPr>
        <w:autoSpaceDE w:val="0"/>
        <w:autoSpaceDN w:val="0"/>
        <w:spacing w:line="0" w:lineRule="atLeast"/>
        <w:jc w:val="center"/>
        <w:rPr>
          <w:sz w:val="24"/>
          <w:szCs w:val="24"/>
        </w:rPr>
      </w:pPr>
      <w:r w:rsidRPr="00355ACD">
        <w:rPr>
          <w:noProof/>
          <w:sz w:val="24"/>
          <w:szCs w:val="24"/>
        </w:rPr>
        <mc:AlternateContent>
          <mc:Choice Requires="wps">
            <w:drawing>
              <wp:anchor distT="0" distB="0" distL="114300" distR="114300" simplePos="0" relativeHeight="251653632" behindDoc="0" locked="0" layoutInCell="1" allowOverlap="1" wp14:anchorId="16F33922" wp14:editId="31DF9CDA">
                <wp:simplePos x="0" y="0"/>
                <wp:positionH relativeFrom="column">
                  <wp:posOffset>190500</wp:posOffset>
                </wp:positionH>
                <wp:positionV relativeFrom="paragraph">
                  <wp:posOffset>30480</wp:posOffset>
                </wp:positionV>
                <wp:extent cx="5271135" cy="0"/>
                <wp:effectExtent l="5715" t="9525" r="9525" b="9525"/>
                <wp:wrapNone/>
                <wp:docPr id="9"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371BB9" id="_x0000_t32" coordsize="21600,21600" o:spt="32" o:oned="t" path="m,l21600,21600e" filled="f">
                <v:path arrowok="t" fillok="f" o:connecttype="none"/>
                <o:lock v:ext="edit" shapetype="t"/>
              </v:shapetype>
              <v:shape id="AutoShape 5" o:spid="_x0000_s1026" type="#_x0000_t32" style="position:absolute;left:0;text-align:left;margin-left:15pt;margin-top:2.4pt;width:415.0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"/>
            </w:pict>
          </mc:Fallback>
        </mc:AlternateContent>
      </w:r>
    </w:p>
    <w:p w14:paraId="5B68E52A" w14:textId="77777777" w:rsidR="000A1CAE" w:rsidRDefault="000A1CAE" w:rsidP="00355ACD">
      <w:pPr>
        <w:autoSpaceDE w:val="0"/>
        <w:autoSpaceDN w:val="0"/>
        <w:spacing w:line="0" w:lineRule="atLeast"/>
        <w:jc w:val="center"/>
        <w:rPr>
          <w:rFonts w:ascii="ＭＳ 明朝" w:hAnsi="ＭＳ 明朝"/>
          <w:b/>
          <w:sz w:val="24"/>
          <w:szCs w:val="24"/>
        </w:rPr>
      </w:pPr>
      <w:r w:rsidRPr="00355ACD">
        <w:rPr>
          <w:rFonts w:ascii="ＭＳ 明朝" w:hAnsi="ＭＳ 明朝" w:hint="eastAsia"/>
          <w:b/>
          <w:sz w:val="24"/>
          <w:szCs w:val="24"/>
        </w:rPr>
        <w:t>誓　　約　　書</w:t>
      </w:r>
    </w:p>
    <w:p w14:paraId="622C6395" w14:textId="77777777" w:rsidR="00361626" w:rsidRPr="00355ACD" w:rsidRDefault="00361626" w:rsidP="00355ACD">
      <w:pPr>
        <w:autoSpaceDE w:val="0"/>
        <w:autoSpaceDN w:val="0"/>
        <w:spacing w:line="0" w:lineRule="atLeast"/>
        <w:jc w:val="center"/>
        <w:rPr>
          <w:rFonts w:ascii="ＭＳ 明朝" w:hAnsi="ＭＳ 明朝"/>
          <w:b/>
          <w:sz w:val="24"/>
          <w:szCs w:val="24"/>
        </w:rPr>
      </w:pPr>
    </w:p>
    <w:p w14:paraId="5BF53779" w14:textId="77777777" w:rsidR="000A1CAE" w:rsidRDefault="000A1CAE" w:rsidP="00355ACD">
      <w:pPr>
        <w:pStyle w:val="Default"/>
        <w:spacing w:line="0" w:lineRule="atLeast"/>
        <w:ind w:firstLineChars="100" w:firstLine="233"/>
        <w:jc w:val="both"/>
      </w:pPr>
      <w:r w:rsidRPr="00355ACD">
        <w:rPr>
          <w:rFonts w:hint="eastAsia"/>
        </w:rPr>
        <w:t>私は、門真市暴力団排除条例に基づき、公共工事その他の市の事務事業により暴力団を利することとならないように、暴力団員及び暴力団密接関係者を入札、契約等から排除していることを承知したうえで、次に掲げる事項を誓約します。</w:t>
      </w:r>
      <w:r w:rsidRPr="00355ACD">
        <w:t xml:space="preserve"> </w:t>
      </w:r>
    </w:p>
    <w:p w14:paraId="695E0FD2" w14:textId="77777777" w:rsidR="00355ACD" w:rsidRPr="00355ACD" w:rsidRDefault="00355ACD" w:rsidP="00355ACD">
      <w:pPr>
        <w:pStyle w:val="Default"/>
        <w:spacing w:line="0" w:lineRule="atLeast"/>
        <w:ind w:firstLineChars="100" w:firstLine="233"/>
        <w:jc w:val="both"/>
      </w:pPr>
    </w:p>
    <w:p w14:paraId="5891D696"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１　私は、次の公共工事等を受注するに際して、門真市暴力団排除条例施行規則第３条各号に掲げる者のいずれにも該当しません。</w:t>
      </w:r>
    </w:p>
    <w:p w14:paraId="6DE21686" w14:textId="77777777" w:rsidR="00355ACD" w:rsidRPr="00355ACD" w:rsidRDefault="00355ACD" w:rsidP="00355ACD">
      <w:pPr>
        <w:autoSpaceDE w:val="0"/>
        <w:autoSpaceDN w:val="0"/>
        <w:spacing w:line="0" w:lineRule="atLeast"/>
        <w:ind w:left="233" w:hangingChars="100" w:hanging="233"/>
        <w:rPr>
          <w:sz w:val="24"/>
          <w:szCs w:val="24"/>
        </w:rPr>
      </w:pPr>
    </w:p>
    <w:p w14:paraId="15871150"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２　私は、門真市暴力団排除条例施行規則第３条各号に掲げる者の該当の有無を確認するため、市から役員名簿等の提出を求められたときは、速やかに提出します。</w:t>
      </w:r>
    </w:p>
    <w:p w14:paraId="79AFDCA3" w14:textId="77777777" w:rsidR="00355ACD" w:rsidRPr="00355ACD" w:rsidRDefault="00355ACD" w:rsidP="00355ACD">
      <w:pPr>
        <w:autoSpaceDE w:val="0"/>
        <w:autoSpaceDN w:val="0"/>
        <w:spacing w:line="0" w:lineRule="atLeast"/>
        <w:ind w:left="233" w:hangingChars="100" w:hanging="233"/>
        <w:rPr>
          <w:sz w:val="24"/>
          <w:szCs w:val="24"/>
        </w:rPr>
      </w:pPr>
    </w:p>
    <w:p w14:paraId="6AB04A5B"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３　私は、本誓約書及び役員名簿等が市から大阪府警察本部に提供されることに同意します。</w:t>
      </w:r>
    </w:p>
    <w:p w14:paraId="082169B1" w14:textId="77777777" w:rsidR="00355ACD" w:rsidRPr="00355ACD" w:rsidRDefault="00355ACD" w:rsidP="00355ACD">
      <w:pPr>
        <w:autoSpaceDE w:val="0"/>
        <w:autoSpaceDN w:val="0"/>
        <w:spacing w:line="0" w:lineRule="atLeast"/>
        <w:ind w:left="233" w:hangingChars="100" w:hanging="233"/>
        <w:rPr>
          <w:sz w:val="24"/>
          <w:szCs w:val="24"/>
        </w:rPr>
      </w:pPr>
    </w:p>
    <w:p w14:paraId="04E05C9C"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４　私が本誓約書１に該当する事業者であると市が大阪府警察本部から通報を受け、又は市の調査により判明した場合は、市が門真市暴力団排除条例及び門真市公共工事等に関する暴力団排除措置要綱に基づき、市ホームページ等において、その旨を公表することに同意します。</w:t>
      </w:r>
    </w:p>
    <w:p w14:paraId="2E4D6DB7" w14:textId="77777777" w:rsidR="00355ACD" w:rsidRPr="00355ACD" w:rsidRDefault="00355ACD" w:rsidP="00355ACD">
      <w:pPr>
        <w:autoSpaceDE w:val="0"/>
        <w:autoSpaceDN w:val="0"/>
        <w:spacing w:line="0" w:lineRule="atLeast"/>
        <w:ind w:left="233" w:hangingChars="100" w:hanging="233"/>
        <w:rPr>
          <w:sz w:val="24"/>
          <w:szCs w:val="24"/>
        </w:rPr>
      </w:pPr>
    </w:p>
    <w:p w14:paraId="6B76E34A"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５　私が門真市暴力団排除条例第７条に規定する下請負人等を使用する場合は、これら下請負人等</w:t>
      </w:r>
      <w:r w:rsidRPr="00355ACD">
        <w:rPr>
          <w:rFonts w:ascii="ＭＳ 明朝" w:hAnsi="ＭＳ 明朝" w:hint="eastAsia"/>
          <w:sz w:val="24"/>
          <w:szCs w:val="24"/>
        </w:rPr>
        <w:t>（契約金額500万円未満のものは除く。ただし、</w:t>
      </w:r>
      <w:r w:rsidRPr="00355ACD">
        <w:rPr>
          <w:rFonts w:ascii="ＭＳ 明朝" w:cs="ＭＳ 明朝" w:hint="eastAsia"/>
          <w:color w:val="000000"/>
          <w:kern w:val="0"/>
          <w:sz w:val="24"/>
          <w:szCs w:val="24"/>
        </w:rPr>
        <w:t>市長が必要であると認めた場合は、契約金額を問わず誓約書を提出するよう求める場合があります。</w:t>
      </w:r>
      <w:r w:rsidRPr="00355ACD">
        <w:rPr>
          <w:rFonts w:ascii="ＭＳ 明朝" w:hAnsi="ＭＳ 明朝" w:hint="eastAsia"/>
          <w:sz w:val="24"/>
          <w:szCs w:val="24"/>
        </w:rPr>
        <w:t>）</w:t>
      </w:r>
      <w:r w:rsidRPr="00355ACD">
        <w:rPr>
          <w:rFonts w:hint="eastAsia"/>
          <w:sz w:val="24"/>
          <w:szCs w:val="24"/>
        </w:rPr>
        <w:t>から誓約書を徴し、元請負人を通じて当該誓約書を市に提出します。</w:t>
      </w:r>
    </w:p>
    <w:p w14:paraId="4AFA779B" w14:textId="77777777" w:rsidR="00355ACD" w:rsidRPr="00355ACD" w:rsidRDefault="00355ACD" w:rsidP="00355ACD">
      <w:pPr>
        <w:autoSpaceDE w:val="0"/>
        <w:autoSpaceDN w:val="0"/>
        <w:spacing w:line="0" w:lineRule="atLeast"/>
        <w:ind w:left="233" w:hangingChars="100" w:hanging="233"/>
        <w:rPr>
          <w:sz w:val="24"/>
          <w:szCs w:val="24"/>
        </w:rPr>
      </w:pPr>
    </w:p>
    <w:p w14:paraId="05CB5A8A" w14:textId="77777777" w:rsidR="000A1CAE" w:rsidRPr="00355ACD" w:rsidRDefault="000A1CAE" w:rsidP="00355ACD">
      <w:pPr>
        <w:autoSpaceDE w:val="0"/>
        <w:autoSpaceDN w:val="0"/>
        <w:spacing w:line="0" w:lineRule="atLeast"/>
        <w:ind w:left="233" w:hangingChars="100" w:hanging="233"/>
        <w:rPr>
          <w:sz w:val="24"/>
          <w:szCs w:val="24"/>
        </w:rPr>
      </w:pPr>
      <w:r w:rsidRPr="00355ACD">
        <w:rPr>
          <w:rFonts w:hint="eastAsia"/>
          <w:sz w:val="24"/>
          <w:szCs w:val="24"/>
        </w:rPr>
        <w:t>６　私が使用する下請負人等が、本誓約書１に該当する事業者であると市が大阪府警察本部から通報を受け、又は市の調査により判明し、市から下請契約等の解除の指導又は二次以降の下請負に係る契約等の解除の指導を受けた場合は、当該指導に従います。</w:t>
      </w:r>
    </w:p>
    <w:p w14:paraId="655D22D1" w14:textId="77777777" w:rsidR="000A1CAE" w:rsidRPr="00355ACD" w:rsidRDefault="000A1CAE" w:rsidP="00355ACD">
      <w:pPr>
        <w:autoSpaceDE w:val="0"/>
        <w:autoSpaceDN w:val="0"/>
        <w:spacing w:line="0" w:lineRule="atLeast"/>
        <w:rPr>
          <w:sz w:val="24"/>
          <w:szCs w:val="24"/>
        </w:rPr>
      </w:pPr>
    </w:p>
    <w:p w14:paraId="410D9F17" w14:textId="6E65E07C" w:rsidR="000A1CAE" w:rsidRPr="00355ACD" w:rsidRDefault="000A1CAE" w:rsidP="00355ACD">
      <w:pPr>
        <w:autoSpaceDE w:val="0"/>
        <w:autoSpaceDN w:val="0"/>
        <w:spacing w:line="0" w:lineRule="atLeast"/>
        <w:rPr>
          <w:sz w:val="24"/>
          <w:szCs w:val="24"/>
        </w:rPr>
      </w:pPr>
      <w:r w:rsidRPr="00355ACD">
        <w:rPr>
          <w:rFonts w:hint="eastAsia"/>
          <w:sz w:val="24"/>
          <w:szCs w:val="24"/>
        </w:rPr>
        <w:t>門真市長</w:t>
      </w:r>
      <w:r w:rsidR="008C677D">
        <w:rPr>
          <w:rFonts w:hint="eastAsia"/>
          <w:sz w:val="24"/>
          <w:szCs w:val="24"/>
        </w:rPr>
        <w:t xml:space="preserve">　宮本　一孝</w:t>
      </w:r>
      <w:r w:rsidRPr="00355ACD">
        <w:rPr>
          <w:rFonts w:hint="eastAsia"/>
          <w:sz w:val="24"/>
          <w:szCs w:val="24"/>
        </w:rPr>
        <w:t xml:space="preserve">　様</w:t>
      </w:r>
    </w:p>
    <w:p w14:paraId="429D162A" w14:textId="77777777" w:rsidR="000A1CAE" w:rsidRPr="00355ACD" w:rsidRDefault="000A1CAE" w:rsidP="00355ACD">
      <w:pPr>
        <w:autoSpaceDE w:val="0"/>
        <w:autoSpaceDN w:val="0"/>
        <w:spacing w:line="0" w:lineRule="atLeast"/>
        <w:rPr>
          <w:sz w:val="24"/>
          <w:szCs w:val="24"/>
        </w:rPr>
      </w:pPr>
    </w:p>
    <w:p w14:paraId="1F6816D0" w14:textId="77777777" w:rsidR="000A1CAE" w:rsidRPr="00355ACD" w:rsidRDefault="000A1CAE" w:rsidP="00355ACD">
      <w:pPr>
        <w:autoSpaceDE w:val="0"/>
        <w:autoSpaceDN w:val="0"/>
        <w:spacing w:line="0" w:lineRule="atLeast"/>
        <w:ind w:firstLineChars="200" w:firstLine="466"/>
        <w:jc w:val="left"/>
        <w:rPr>
          <w:sz w:val="24"/>
          <w:szCs w:val="24"/>
        </w:rPr>
      </w:pPr>
      <w:r w:rsidRPr="00355ACD">
        <w:rPr>
          <w:rFonts w:hint="eastAsia"/>
          <w:sz w:val="24"/>
          <w:szCs w:val="24"/>
        </w:rPr>
        <w:t xml:space="preserve">　　年　　月　　日</w:t>
      </w:r>
    </w:p>
    <w:p w14:paraId="773FDCF6" w14:textId="77777777" w:rsidR="000A1CAE" w:rsidRPr="00355ACD" w:rsidRDefault="000A1CAE" w:rsidP="00355ACD">
      <w:pPr>
        <w:autoSpaceDE w:val="0"/>
        <w:autoSpaceDN w:val="0"/>
        <w:snapToGrid w:val="0"/>
        <w:spacing w:line="0" w:lineRule="atLeast"/>
        <w:ind w:firstLineChars="2100" w:firstLine="4890"/>
        <w:rPr>
          <w:kern w:val="0"/>
          <w:sz w:val="24"/>
          <w:szCs w:val="24"/>
        </w:rPr>
      </w:pPr>
      <w:r w:rsidRPr="00355ACD">
        <w:rPr>
          <w:rFonts w:hint="eastAsia"/>
          <w:kern w:val="0"/>
          <w:sz w:val="24"/>
          <w:szCs w:val="24"/>
        </w:rPr>
        <w:t>住所又は事務所所在地</w:t>
      </w:r>
    </w:p>
    <w:p w14:paraId="680CBA6F" w14:textId="77777777" w:rsidR="000A1CAE" w:rsidRPr="00355ACD" w:rsidRDefault="000A1CAE" w:rsidP="00355ACD">
      <w:pPr>
        <w:autoSpaceDE w:val="0"/>
        <w:autoSpaceDN w:val="0"/>
        <w:spacing w:line="0" w:lineRule="atLeast"/>
        <w:ind w:firstLineChars="2100" w:firstLine="4890"/>
        <w:rPr>
          <w:kern w:val="0"/>
          <w:sz w:val="24"/>
          <w:szCs w:val="24"/>
        </w:rPr>
      </w:pPr>
      <w:r w:rsidRPr="00355ACD">
        <w:rPr>
          <w:rFonts w:hint="eastAsia"/>
          <w:kern w:val="0"/>
          <w:sz w:val="24"/>
          <w:szCs w:val="24"/>
        </w:rPr>
        <w:t>ふりがな</w:t>
      </w:r>
    </w:p>
    <w:p w14:paraId="4B5911E9" w14:textId="77777777" w:rsidR="000A1CAE" w:rsidRPr="00355ACD" w:rsidRDefault="000A1CAE" w:rsidP="00355ACD">
      <w:pPr>
        <w:autoSpaceDE w:val="0"/>
        <w:autoSpaceDN w:val="0"/>
        <w:snapToGrid w:val="0"/>
        <w:spacing w:line="0" w:lineRule="atLeast"/>
        <w:ind w:firstLineChars="2100" w:firstLine="4890"/>
        <w:rPr>
          <w:kern w:val="0"/>
          <w:sz w:val="24"/>
          <w:szCs w:val="24"/>
        </w:rPr>
      </w:pPr>
      <w:r w:rsidRPr="00355ACD">
        <w:rPr>
          <w:rFonts w:hint="eastAsia"/>
          <w:kern w:val="0"/>
          <w:sz w:val="24"/>
          <w:szCs w:val="24"/>
        </w:rPr>
        <w:t xml:space="preserve">商号又は名称　　　　　　　　　　　　　　</w:t>
      </w:r>
    </w:p>
    <w:p w14:paraId="3310EC77" w14:textId="77777777" w:rsidR="000A1CAE" w:rsidRPr="00355ACD" w:rsidRDefault="000A1CAE" w:rsidP="00355ACD">
      <w:pPr>
        <w:autoSpaceDE w:val="0"/>
        <w:autoSpaceDN w:val="0"/>
        <w:spacing w:line="0" w:lineRule="atLeast"/>
        <w:ind w:firstLineChars="2100" w:firstLine="4890"/>
        <w:rPr>
          <w:kern w:val="0"/>
          <w:sz w:val="24"/>
          <w:szCs w:val="24"/>
        </w:rPr>
      </w:pPr>
      <w:r w:rsidRPr="00355ACD">
        <w:rPr>
          <w:rFonts w:hint="eastAsia"/>
          <w:kern w:val="0"/>
          <w:sz w:val="24"/>
          <w:szCs w:val="24"/>
        </w:rPr>
        <w:t>ふりがな</w:t>
      </w:r>
    </w:p>
    <w:p w14:paraId="2B4C5C63" w14:textId="77777777" w:rsidR="000A1CAE" w:rsidRPr="00355ACD" w:rsidRDefault="000A1CAE" w:rsidP="00355ACD">
      <w:pPr>
        <w:autoSpaceDE w:val="0"/>
        <w:autoSpaceDN w:val="0"/>
        <w:snapToGrid w:val="0"/>
        <w:spacing w:line="0" w:lineRule="atLeast"/>
        <w:ind w:firstLineChars="2100" w:firstLine="4890"/>
        <w:jc w:val="left"/>
        <w:rPr>
          <w:kern w:val="0"/>
          <w:sz w:val="24"/>
          <w:szCs w:val="24"/>
        </w:rPr>
      </w:pPr>
      <w:r w:rsidRPr="00355ACD">
        <w:rPr>
          <w:rFonts w:hint="eastAsia"/>
          <w:kern w:val="0"/>
          <w:sz w:val="24"/>
          <w:szCs w:val="24"/>
        </w:rPr>
        <w:t>氏名又は代表者名</w:t>
      </w:r>
      <w:r w:rsidRPr="00355ACD">
        <w:rPr>
          <w:rFonts w:hint="eastAsia"/>
          <w:kern w:val="0"/>
          <w:sz w:val="24"/>
          <w:szCs w:val="24"/>
        </w:rPr>
        <w:t xml:space="preserve">  </w:t>
      </w:r>
      <w:r w:rsidR="00355ACD">
        <w:rPr>
          <w:rFonts w:hint="eastAsia"/>
          <w:kern w:val="0"/>
          <w:sz w:val="24"/>
          <w:szCs w:val="24"/>
        </w:rPr>
        <w:t xml:space="preserve">　　　　　　　</w:t>
      </w:r>
      <w:r w:rsidRPr="00355ACD">
        <w:rPr>
          <w:rFonts w:hint="eastAsia"/>
          <w:kern w:val="0"/>
          <w:sz w:val="24"/>
          <w:szCs w:val="24"/>
        </w:rPr>
        <w:t>㊞</w:t>
      </w:r>
    </w:p>
    <w:p w14:paraId="2B80FC8F" w14:textId="77777777" w:rsidR="000A1CAE" w:rsidRPr="00355ACD" w:rsidRDefault="000A1CAE" w:rsidP="00355ACD">
      <w:pPr>
        <w:autoSpaceDE w:val="0"/>
        <w:autoSpaceDN w:val="0"/>
        <w:snapToGrid w:val="0"/>
        <w:spacing w:line="0" w:lineRule="atLeast"/>
        <w:ind w:leftChars="100" w:left="203" w:firstLineChars="2000" w:firstLine="4657"/>
        <w:jc w:val="left"/>
        <w:rPr>
          <w:kern w:val="0"/>
          <w:sz w:val="24"/>
          <w:szCs w:val="24"/>
        </w:rPr>
      </w:pPr>
      <w:r w:rsidRPr="00355ACD">
        <w:rPr>
          <w:rFonts w:hint="eastAsia"/>
          <w:kern w:val="0"/>
          <w:sz w:val="24"/>
          <w:szCs w:val="24"/>
        </w:rPr>
        <w:t>（契約書に押印する印鑑と同一印）</w:t>
      </w:r>
    </w:p>
    <w:p w14:paraId="0E65D571" w14:textId="77777777" w:rsidR="000A1CAE" w:rsidRPr="00355ACD" w:rsidRDefault="000A1CAE" w:rsidP="00355ACD">
      <w:pPr>
        <w:autoSpaceDE w:val="0"/>
        <w:autoSpaceDN w:val="0"/>
        <w:snapToGrid w:val="0"/>
        <w:spacing w:line="0" w:lineRule="atLeast"/>
        <w:ind w:leftChars="100" w:left="203" w:firstLineChars="2000" w:firstLine="4657"/>
        <w:jc w:val="left"/>
        <w:rPr>
          <w:kern w:val="0"/>
          <w:sz w:val="24"/>
          <w:szCs w:val="24"/>
        </w:rPr>
      </w:pPr>
      <w:r w:rsidRPr="00355ACD">
        <w:rPr>
          <w:rFonts w:hint="eastAsia"/>
          <w:kern w:val="0"/>
          <w:sz w:val="24"/>
          <w:szCs w:val="24"/>
        </w:rPr>
        <w:t>生年月日</w:t>
      </w:r>
      <w:r w:rsidRPr="00355ACD">
        <w:rPr>
          <w:rFonts w:hint="eastAsia"/>
          <w:sz w:val="24"/>
          <w:szCs w:val="24"/>
        </w:rPr>
        <w:t xml:space="preserve">　　　　　　年　　月　　日生</w:t>
      </w:r>
    </w:p>
    <w:p w14:paraId="73B9FB35" w14:textId="045BBA46" w:rsidR="003E6704" w:rsidRDefault="000A1CAE" w:rsidP="003E6704">
      <w:pPr>
        <w:jc w:val="left"/>
        <w:rPr>
          <w:sz w:val="18"/>
          <w:szCs w:val="18"/>
        </w:rPr>
      </w:pPr>
      <w:r>
        <w:rPr>
          <w:rFonts w:hint="eastAsia"/>
          <w:b/>
          <w:sz w:val="18"/>
          <w:szCs w:val="18"/>
        </w:rPr>
        <w:t xml:space="preserve">　　　　　　　　　　　　　　　　　　　　　　　　　　　　　</w:t>
      </w:r>
    </w:p>
    <w:p w14:paraId="7BAD1314" w14:textId="2BE6FB10" w:rsidR="000A1CAE" w:rsidRDefault="00B0590F" w:rsidP="00744E7D">
      <w:pPr>
        <w:jc w:val="left"/>
      </w:pPr>
      <w:r>
        <w:rPr>
          <w:rFonts w:hint="eastAsia"/>
          <w:b/>
          <w:noProof/>
          <w:sz w:val="18"/>
          <w:szCs w:val="18"/>
        </w:rPr>
        <mc:AlternateContent>
          <mc:Choice Requires="wps">
            <w:drawing>
              <wp:anchor distT="0" distB="0" distL="114300" distR="114300" simplePos="0" relativeHeight="251656704" behindDoc="0" locked="0" layoutInCell="1" allowOverlap="1" wp14:anchorId="0BE37837" wp14:editId="5C99FA7A">
                <wp:simplePos x="0" y="0"/>
                <wp:positionH relativeFrom="column">
                  <wp:posOffset>5109210</wp:posOffset>
                </wp:positionH>
                <wp:positionV relativeFrom="paragraph">
                  <wp:posOffset>-252730</wp:posOffset>
                </wp:positionV>
                <wp:extent cx="933450" cy="257175"/>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E0700B" w14:textId="77777777" w:rsidR="00355ACD" w:rsidRPr="000A1CAE" w:rsidRDefault="00355ACD" w:rsidP="000A1CAE">
                            <w:pPr>
                              <w:jc w:val="center"/>
                              <w:rPr>
                                <w:sz w:val="18"/>
                                <w:szCs w:val="18"/>
                              </w:rPr>
                            </w:pPr>
                            <w:r w:rsidRPr="000A1CAE">
                              <w:rPr>
                                <w:rFonts w:hint="eastAsia"/>
                                <w:sz w:val="18"/>
                                <w:szCs w:val="18"/>
                              </w:rPr>
                              <w:t>（参　考）</w:t>
                            </w:r>
                          </w:p>
                          <w:p w14:paraId="13372C3E" w14:textId="77777777" w:rsidR="00355ACD" w:rsidRDefault="00355AC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E37837" id="_x0000_t202" coordsize="21600,21600" o:spt="202" path="m,l,21600r21600,l21600,xe">
                <v:stroke joinstyle="miter"/>
                <v:path gradientshapeok="t" o:connecttype="rect"/>
              </v:shapetype>
              <v:shape id="Text Box 8" o:spid="_x0000_s1026" type="#_x0000_t202" style="position:absolute;margin-left:402.3pt;margin-top:-19.9pt;width:73.5pt;height:20.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" stroked="f">
                <v:textbox inset="5.85pt,.7pt,5.85pt,.7pt">
                  <w:txbxContent>
                    <w:p w14:paraId="4EE0700B" w14:textId="77777777" w:rsidR="00355ACD" w:rsidRPr="000A1CAE" w:rsidRDefault="00355ACD" w:rsidP="000A1CAE">
                      <w:pPr>
                        <w:jc w:val="center"/>
                        <w:rPr>
                          <w:sz w:val="18"/>
                          <w:szCs w:val="18"/>
                        </w:rPr>
                      </w:pPr>
                      <w:r w:rsidRPr="000A1CAE">
                        <w:rPr>
                          <w:rFonts w:hint="eastAsia"/>
                          <w:sz w:val="18"/>
                          <w:szCs w:val="18"/>
                        </w:rPr>
                        <w:t>（参　考）</w:t>
                      </w:r>
                    </w:p>
                    <w:p w14:paraId="13372C3E" w14:textId="77777777" w:rsidR="00355ACD" w:rsidRDefault="00355ACD"/>
                  </w:txbxContent>
                </v:textbox>
              </v:shape>
            </w:pict>
          </mc:Fallback>
        </mc:AlternateContent>
      </w:r>
    </w:p>
    <w:p w14:paraId="39C1DE9A" w14:textId="573A6FB4" w:rsidR="000A1CAE" w:rsidRDefault="008C677D" w:rsidP="000A1CAE">
      <w:r>
        <w:rPr>
          <w:b/>
          <w:noProof/>
        </w:rPr>
        <w:lastRenderedPageBreak/>
        <mc:AlternateContent>
          <mc:Choice Requires="wps">
            <w:drawing>
              <wp:anchor distT="0" distB="0" distL="114300" distR="114300" simplePos="0" relativeHeight="251654656" behindDoc="0" locked="0" layoutInCell="1" allowOverlap="1" wp14:anchorId="30878590" wp14:editId="22A438D6">
                <wp:simplePos x="0" y="0"/>
                <wp:positionH relativeFrom="column">
                  <wp:posOffset>-287655</wp:posOffset>
                </wp:positionH>
                <wp:positionV relativeFrom="paragraph">
                  <wp:posOffset>46863</wp:posOffset>
                </wp:positionV>
                <wp:extent cx="6677025" cy="4610100"/>
                <wp:effectExtent l="9525" t="9525" r="9525" b="9525"/>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4610100"/>
                        </a:xfrm>
                        <a:prstGeom prst="rect">
                          <a:avLst/>
                        </a:prstGeom>
                        <a:solidFill>
                          <a:srgbClr val="FFFFFF"/>
                        </a:solidFill>
                        <a:ln w="9525">
                          <a:solidFill>
                            <a:srgbClr val="000000"/>
                          </a:solidFill>
                          <a:miter lim="800000"/>
                          <a:headEnd/>
                          <a:tailEnd/>
                        </a:ln>
                      </wps:spPr>
                      <wps:txbx>
                        <w:txbxContent>
                          <w:p w14:paraId="5F62B771" w14:textId="77777777" w:rsidR="00355ACD" w:rsidRPr="00355ACD" w:rsidRDefault="00355ACD" w:rsidP="00355ACD">
                            <w:pPr>
                              <w:autoSpaceDE w:val="0"/>
                              <w:autoSpaceDN w:val="0"/>
                              <w:adjustRightInd w:val="0"/>
                              <w:spacing w:line="0" w:lineRule="atLeast"/>
                              <w:ind w:firstLineChars="100" w:firstLine="214"/>
                              <w:rPr>
                                <w:rFonts w:cs="MS-Mincho"/>
                                <w:sz w:val="22"/>
                              </w:rPr>
                            </w:pPr>
                            <w:r w:rsidRPr="00355ACD">
                              <w:rPr>
                                <w:rFonts w:hint="eastAsia"/>
                                <w:b/>
                                <w:sz w:val="22"/>
                              </w:rPr>
                              <w:t>○門真市暴力団排除条例（抜粋）</w:t>
                            </w:r>
                          </w:p>
                          <w:p w14:paraId="69244D7A" w14:textId="77777777" w:rsidR="00355ACD" w:rsidRPr="00355ACD" w:rsidRDefault="00355ACD" w:rsidP="00355ACD">
                            <w:pPr>
                              <w:autoSpaceDE w:val="0"/>
                              <w:autoSpaceDN w:val="0"/>
                              <w:adjustRightInd w:val="0"/>
                              <w:spacing w:line="0" w:lineRule="atLeast"/>
                              <w:ind w:firstLineChars="100" w:firstLine="213"/>
                              <w:rPr>
                                <w:rFonts w:cs="MS-Mincho"/>
                                <w:sz w:val="22"/>
                              </w:rPr>
                            </w:pPr>
                            <w:r w:rsidRPr="00355ACD">
                              <w:rPr>
                                <w:rFonts w:cs="MS-Mincho" w:hint="eastAsia"/>
                                <w:sz w:val="22"/>
                              </w:rPr>
                              <w:t>（公共工事等及び売払い等からの暴力団の排除に関する措置）</w:t>
                            </w:r>
                          </w:p>
                          <w:p w14:paraId="30BD42F3" w14:textId="77777777" w:rsidR="00355ACD" w:rsidRPr="00355ACD" w:rsidRDefault="00355ACD" w:rsidP="00355ACD">
                            <w:pPr>
                              <w:autoSpaceDE w:val="0"/>
                              <w:autoSpaceDN w:val="0"/>
                              <w:adjustRightInd w:val="0"/>
                              <w:spacing w:line="0" w:lineRule="atLeast"/>
                              <w:ind w:left="213" w:hangingChars="100" w:hanging="213"/>
                              <w:rPr>
                                <w:rFonts w:cs="MS-Mincho"/>
                                <w:sz w:val="22"/>
                              </w:rPr>
                            </w:pPr>
                            <w:r w:rsidRPr="00355ACD">
                              <w:rPr>
                                <w:rFonts w:ascii="ＭＳ ゴシック" w:eastAsia="ＭＳ ゴシック" w:hAnsi="ＭＳ ゴシック" w:cs="MS-Mincho" w:hint="eastAsia"/>
                                <w:sz w:val="22"/>
                              </w:rPr>
                              <w:t xml:space="preserve">第８条　</w:t>
                            </w:r>
                            <w:r w:rsidRPr="00355ACD">
                              <w:rPr>
                                <w:rFonts w:cs="MS-Mincho" w:hint="eastAsia"/>
                                <w:sz w:val="22"/>
                              </w:rPr>
                              <w:t>市長</w:t>
                            </w:r>
                            <w:r w:rsidR="004E162E">
                              <w:rPr>
                                <w:rFonts w:cs="MS-Mincho" w:hint="eastAsia"/>
                                <w:sz w:val="22"/>
                              </w:rPr>
                              <w:t>（水道事業及び公共下水道事業の管理者の権限を行う市長を含む。以下同じ。）</w:t>
                            </w:r>
                            <w:r w:rsidRPr="00355ACD">
                              <w:rPr>
                                <w:rFonts w:cs="MS-Mincho" w:hint="eastAsia"/>
                                <w:sz w:val="22"/>
                              </w:rPr>
                              <w:t>は、前条の趣旨を踏まえ、次に掲げる措置を講ずるものとする。</w:t>
                            </w:r>
                          </w:p>
                          <w:p w14:paraId="67BE20E4"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⑴　暴力団員又は暴力団密接関係者に該当すると認められる者に対し、公共工事等及び売払い等に係る入札に参加するために必要な資格を与えないこと。</w:t>
                            </w:r>
                          </w:p>
                          <w:p w14:paraId="0400C903"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⑵　入札の参加者の資格を有する者（以下「有資格者」という。）が暴力団員又は暴力団密接関係者に該当すると認められた場合には、当該有資格者を公共工事等及び売払い等に係る入札に参加させないこと。</w:t>
                            </w:r>
                          </w:p>
                          <w:p w14:paraId="2D2C2712"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⑶　有資格者が暴力団員又は暴力団密接関係者に該当すると認められた場合には、必要に応じ、その旨を公表すること。</w:t>
                            </w:r>
                          </w:p>
                          <w:p w14:paraId="11E3B31C"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⑷　公共工事等及び売払い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675AFD48"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⑸　暴力団員又は暴力団密接関係者に該当すると認められる者を契約相手方としないこと。</w:t>
                            </w:r>
                          </w:p>
                          <w:p w14:paraId="28B39145"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⑹　契約相手方が暴力団員又は暴力団密接関係者に該当すると認められた場合には、当該契約相手方との公共工事等及び売払い等の契約を解除すること。</w:t>
                            </w:r>
                          </w:p>
                          <w:p w14:paraId="0BD8BCF1"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⑺　下請負人等が暴力団員又は暴力団密接関係者に該当すると認められた場合には、契約相手方に対し、当該下請負人等との契約の解除を求め、当該契約相手方が当該下請負人等との契約の解除の求めを拒否した場合には、当該契約相手方との公共工事等の契約を解除すること。</w:t>
                            </w:r>
                          </w:p>
                          <w:p w14:paraId="14D517DC"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⑻　前各号に掲げるもののほか、公共工事等及び売払い等からの暴力団の排除を図るために必要な措置</w:t>
                            </w:r>
                          </w:p>
                          <w:p w14:paraId="4E011023" w14:textId="77777777" w:rsidR="00355ACD" w:rsidRPr="00355ACD" w:rsidRDefault="009C33D4" w:rsidP="00355ACD">
                            <w:pPr>
                              <w:autoSpaceDE w:val="0"/>
                              <w:autoSpaceDN w:val="0"/>
                              <w:adjustRightInd w:val="0"/>
                              <w:spacing w:line="0" w:lineRule="atLeast"/>
                              <w:ind w:left="213" w:hangingChars="100" w:hanging="213"/>
                              <w:rPr>
                                <w:rFonts w:cs="MS-Mincho"/>
                                <w:sz w:val="22"/>
                              </w:rPr>
                            </w:pPr>
                            <w:r>
                              <w:rPr>
                                <w:rFonts w:cs="MS-Mincho" w:hint="eastAsia"/>
                                <w:sz w:val="22"/>
                              </w:rPr>
                              <w:t>２　市長</w:t>
                            </w:r>
                            <w:r w:rsidR="00355ACD" w:rsidRPr="00355ACD">
                              <w:rPr>
                                <w:rFonts w:cs="MS-Mincho" w:hint="eastAsia"/>
                                <w:sz w:val="22"/>
                              </w:rPr>
                              <w:t>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19D4F7EB" w14:textId="77777777" w:rsidR="00355ACD" w:rsidRPr="00355ACD" w:rsidRDefault="00355ACD" w:rsidP="00355ACD">
                            <w:pPr>
                              <w:autoSpaceDE w:val="0"/>
                              <w:autoSpaceDN w:val="0"/>
                              <w:adjustRightInd w:val="0"/>
                              <w:spacing w:line="0" w:lineRule="atLeast"/>
                              <w:ind w:left="213" w:hangingChars="100" w:hanging="213"/>
                              <w:rPr>
                                <w:rFonts w:cs="MS-Mincho"/>
                                <w:sz w:val="22"/>
                              </w:rPr>
                            </w:pPr>
                            <w:r w:rsidRPr="00355ACD">
                              <w:rPr>
                                <w:rFonts w:cs="MS-Mincho" w:hint="eastAsia"/>
                                <w:sz w:val="22"/>
                              </w:rPr>
                              <w:t>３　市長は、前項の誓約書を提出した者が暴力団員又は暴力団密接関係者に該当すると認めるときは、その旨を公表することができる。</w:t>
                            </w:r>
                          </w:p>
                          <w:p w14:paraId="1A37A6C0" w14:textId="77777777" w:rsidR="00355ACD" w:rsidRPr="000A1CAE" w:rsidRDefault="00355ACD" w:rsidP="000A1CAE">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78590" id="Rectangle 6" o:spid="_x0000_s1027" style="position:absolute;left:0;text-align:left;margin-left:-22.65pt;margin-top:3.7pt;width:525.75pt;height:36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">
                <v:textbox inset="5.85pt,.7pt,5.85pt,.7pt">
                  <w:txbxContent>
                    <w:p w14:paraId="5F62B771" w14:textId="77777777" w:rsidR="00355ACD" w:rsidRPr="00355ACD" w:rsidRDefault="00355ACD" w:rsidP="00355ACD">
                      <w:pPr>
                        <w:autoSpaceDE w:val="0"/>
                        <w:autoSpaceDN w:val="0"/>
                        <w:adjustRightInd w:val="0"/>
                        <w:spacing w:line="0" w:lineRule="atLeast"/>
                        <w:ind w:firstLineChars="100" w:firstLine="214"/>
                        <w:rPr>
                          <w:rFonts w:cs="MS-Mincho"/>
                          <w:sz w:val="22"/>
                        </w:rPr>
                      </w:pPr>
                      <w:r w:rsidRPr="00355ACD">
                        <w:rPr>
                          <w:rFonts w:hint="eastAsia"/>
                          <w:b/>
                          <w:sz w:val="22"/>
                        </w:rPr>
                        <w:t>○門真市暴力団排除条例（抜粋）</w:t>
                      </w:r>
                    </w:p>
                    <w:p w14:paraId="69244D7A" w14:textId="77777777" w:rsidR="00355ACD" w:rsidRPr="00355ACD" w:rsidRDefault="00355ACD" w:rsidP="00355ACD">
                      <w:pPr>
                        <w:autoSpaceDE w:val="0"/>
                        <w:autoSpaceDN w:val="0"/>
                        <w:adjustRightInd w:val="0"/>
                        <w:spacing w:line="0" w:lineRule="atLeast"/>
                        <w:ind w:firstLineChars="100" w:firstLine="213"/>
                        <w:rPr>
                          <w:rFonts w:cs="MS-Mincho"/>
                          <w:sz w:val="22"/>
                        </w:rPr>
                      </w:pPr>
                      <w:r w:rsidRPr="00355ACD">
                        <w:rPr>
                          <w:rFonts w:cs="MS-Mincho" w:hint="eastAsia"/>
                          <w:sz w:val="22"/>
                        </w:rPr>
                        <w:t>（公共工事等及び売払い等からの暴力団の排除に関する措置）</w:t>
                      </w:r>
                    </w:p>
                    <w:p w14:paraId="30BD42F3" w14:textId="77777777" w:rsidR="00355ACD" w:rsidRPr="00355ACD" w:rsidRDefault="00355ACD" w:rsidP="00355ACD">
                      <w:pPr>
                        <w:autoSpaceDE w:val="0"/>
                        <w:autoSpaceDN w:val="0"/>
                        <w:adjustRightInd w:val="0"/>
                        <w:spacing w:line="0" w:lineRule="atLeast"/>
                        <w:ind w:left="213" w:hangingChars="100" w:hanging="213"/>
                        <w:rPr>
                          <w:rFonts w:cs="MS-Mincho"/>
                          <w:sz w:val="22"/>
                        </w:rPr>
                      </w:pPr>
                      <w:r w:rsidRPr="00355ACD">
                        <w:rPr>
                          <w:rFonts w:ascii="ＭＳ ゴシック" w:eastAsia="ＭＳ ゴシック" w:hAnsi="ＭＳ ゴシック" w:cs="MS-Mincho" w:hint="eastAsia"/>
                          <w:sz w:val="22"/>
                        </w:rPr>
                        <w:t xml:space="preserve">第８条　</w:t>
                      </w:r>
                      <w:r w:rsidRPr="00355ACD">
                        <w:rPr>
                          <w:rFonts w:cs="MS-Mincho" w:hint="eastAsia"/>
                          <w:sz w:val="22"/>
                        </w:rPr>
                        <w:t>市長</w:t>
                      </w:r>
                      <w:r w:rsidR="004E162E">
                        <w:rPr>
                          <w:rFonts w:cs="MS-Mincho" w:hint="eastAsia"/>
                          <w:sz w:val="22"/>
                        </w:rPr>
                        <w:t>（水道事業及び公共下水道事業の管理者の権限を行う市長を含む。以下同じ。）</w:t>
                      </w:r>
                      <w:r w:rsidRPr="00355ACD">
                        <w:rPr>
                          <w:rFonts w:cs="MS-Mincho" w:hint="eastAsia"/>
                          <w:sz w:val="22"/>
                        </w:rPr>
                        <w:t>は、前条の趣旨を踏まえ、次に掲げる措置を講ずるものとする。</w:t>
                      </w:r>
                    </w:p>
                    <w:p w14:paraId="67BE20E4"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⑴　暴力団員又は暴力団密接関係者に該当すると認められる者に対し、公共工事等及び売払い等に係る入札に参加するために必要な資格を与えないこと。</w:t>
                      </w:r>
                    </w:p>
                    <w:p w14:paraId="0400C903"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⑵　入札の参加者の資格を有する者（以下「有資格者」という。）が暴力団員又は暴力団密接関係者に該当すると認められた場合には、当該有資格者を公共工事等及び売払い等に係る入札に参加させないこと。</w:t>
                      </w:r>
                    </w:p>
                    <w:p w14:paraId="2D2C2712"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⑶　有資格者が暴力団員又は暴力団密接関係者に該当すると認められた場合には、必要に応じ、その旨を公表すること。</w:t>
                      </w:r>
                    </w:p>
                    <w:p w14:paraId="11E3B31C"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⑷　公共工事等及び売払い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675AFD48"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⑸　暴力団員又は暴力団密接関係者に該当すると認められる者を契約相手方としないこと。</w:t>
                      </w:r>
                    </w:p>
                    <w:p w14:paraId="28B39145"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⑹　契約相手方が暴力団員又は暴力団密接関係者に該当すると認められた場合には、当該契約相手方との公共工事等及び売払い等の契約を解除すること。</w:t>
                      </w:r>
                    </w:p>
                    <w:p w14:paraId="0BD8BCF1"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⑺　下請負人等が暴力団員又は暴力団密接関係者に該当すると認められた場合には、契約相手方に対し、当該下請負人等との契約の解除を求め、当該契約相手方が当該下請負人等との契約の解除の求めを拒否した場合には、当該契約相手方との公共工事等の契約を解除すること。</w:t>
                      </w:r>
                    </w:p>
                    <w:p w14:paraId="14D517DC"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⑻　前各号に掲げるもののほか、公共工事等及び売払い等からの暴力団の排除を図るために必要な措置</w:t>
                      </w:r>
                    </w:p>
                    <w:p w14:paraId="4E011023" w14:textId="77777777" w:rsidR="00355ACD" w:rsidRPr="00355ACD" w:rsidRDefault="009C33D4" w:rsidP="00355ACD">
                      <w:pPr>
                        <w:autoSpaceDE w:val="0"/>
                        <w:autoSpaceDN w:val="0"/>
                        <w:adjustRightInd w:val="0"/>
                        <w:spacing w:line="0" w:lineRule="atLeast"/>
                        <w:ind w:left="213" w:hangingChars="100" w:hanging="213"/>
                        <w:rPr>
                          <w:rFonts w:cs="MS-Mincho"/>
                          <w:sz w:val="22"/>
                        </w:rPr>
                      </w:pPr>
                      <w:r>
                        <w:rPr>
                          <w:rFonts w:cs="MS-Mincho" w:hint="eastAsia"/>
                          <w:sz w:val="22"/>
                        </w:rPr>
                        <w:t>２　市長</w:t>
                      </w:r>
                      <w:r w:rsidR="00355ACD" w:rsidRPr="00355ACD">
                        <w:rPr>
                          <w:rFonts w:cs="MS-Mincho" w:hint="eastAsia"/>
                          <w:sz w:val="22"/>
                        </w:rPr>
                        <w:t>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19D4F7EB" w14:textId="77777777" w:rsidR="00355ACD" w:rsidRPr="00355ACD" w:rsidRDefault="00355ACD" w:rsidP="00355ACD">
                      <w:pPr>
                        <w:autoSpaceDE w:val="0"/>
                        <w:autoSpaceDN w:val="0"/>
                        <w:adjustRightInd w:val="0"/>
                        <w:spacing w:line="0" w:lineRule="atLeast"/>
                        <w:ind w:left="213" w:hangingChars="100" w:hanging="213"/>
                        <w:rPr>
                          <w:rFonts w:cs="MS-Mincho"/>
                          <w:sz w:val="22"/>
                        </w:rPr>
                      </w:pPr>
                      <w:r w:rsidRPr="00355ACD">
                        <w:rPr>
                          <w:rFonts w:cs="MS-Mincho" w:hint="eastAsia"/>
                          <w:sz w:val="22"/>
                        </w:rPr>
                        <w:t>３　市長は、前項の誓約書を提出した者が暴力団員又は暴力団密接関係者に該当すると認めるときは、その旨を公表することができる。</w:t>
                      </w:r>
                    </w:p>
                    <w:p w14:paraId="1A37A6C0" w14:textId="77777777" w:rsidR="00355ACD" w:rsidRPr="000A1CAE" w:rsidRDefault="00355ACD" w:rsidP="000A1CAE">
                      <w:pPr>
                        <w:rPr>
                          <w:sz w:val="16"/>
                          <w:szCs w:val="16"/>
                        </w:rPr>
                      </w:pPr>
                    </w:p>
                  </w:txbxContent>
                </v:textbox>
              </v:rect>
            </w:pict>
          </mc:Fallback>
        </mc:AlternateContent>
      </w:r>
    </w:p>
    <w:p w14:paraId="5D8588FE" w14:textId="77777777" w:rsidR="000A1CAE" w:rsidRDefault="000A1CAE" w:rsidP="000A1CAE"/>
    <w:p w14:paraId="66E56A50" w14:textId="77777777" w:rsidR="000A1CAE" w:rsidRDefault="000A1CAE" w:rsidP="000A1CAE"/>
    <w:p w14:paraId="0A2C6A70" w14:textId="77777777" w:rsidR="000A1CAE" w:rsidRDefault="000A1CAE" w:rsidP="000A1CAE"/>
    <w:p w14:paraId="64FC0953" w14:textId="77777777" w:rsidR="000A1CAE" w:rsidRDefault="000A1CAE" w:rsidP="000A1CAE"/>
    <w:p w14:paraId="33FEAFA9" w14:textId="77777777" w:rsidR="000A1CAE" w:rsidRDefault="000A1CAE" w:rsidP="000A1CAE"/>
    <w:p w14:paraId="4CA5BF8F" w14:textId="77777777" w:rsidR="000A1CAE" w:rsidRDefault="000A1CAE" w:rsidP="000A1CAE"/>
    <w:p w14:paraId="0DB2B0A3" w14:textId="77777777" w:rsidR="000A1CAE" w:rsidRDefault="000A1CAE" w:rsidP="000A1CAE"/>
    <w:p w14:paraId="1B2F0EF8" w14:textId="77777777" w:rsidR="000A1CAE" w:rsidRDefault="000A1CAE" w:rsidP="000A1CAE"/>
    <w:p w14:paraId="775E0AF2" w14:textId="77777777" w:rsidR="000A1CAE" w:rsidRDefault="000A1CAE" w:rsidP="000A1CAE"/>
    <w:p w14:paraId="6DD6D15C" w14:textId="77777777" w:rsidR="000A1CAE" w:rsidRPr="00FE3B89" w:rsidRDefault="000A1CAE" w:rsidP="000A1CAE">
      <w:pPr>
        <w:rPr>
          <w:b/>
          <w:sz w:val="16"/>
          <w:szCs w:val="16"/>
        </w:rPr>
      </w:pPr>
    </w:p>
    <w:p w14:paraId="652AA28B" w14:textId="77777777" w:rsidR="00355ACD" w:rsidRDefault="00355ACD" w:rsidP="000A1CAE">
      <w:pPr>
        <w:rPr>
          <w:b/>
        </w:rPr>
      </w:pPr>
    </w:p>
    <w:p w14:paraId="2FAA8C88" w14:textId="77777777" w:rsidR="000A1CAE" w:rsidRPr="000A1CAE" w:rsidRDefault="000A1CAE" w:rsidP="000A1CAE">
      <w:pPr>
        <w:rPr>
          <w:b/>
        </w:rPr>
      </w:pPr>
    </w:p>
    <w:p w14:paraId="1E98A0A3" w14:textId="0599DF9D" w:rsidR="000A1CAE" w:rsidRDefault="000A1CAE" w:rsidP="000A1CAE"/>
    <w:p w14:paraId="60575392" w14:textId="453B9E5B" w:rsidR="000A1CAE" w:rsidRDefault="000A1CAE" w:rsidP="000A1CAE"/>
    <w:p w14:paraId="112DF763" w14:textId="7B244C0B" w:rsidR="000A1CAE" w:rsidRDefault="008C677D" w:rsidP="000A1CAE">
      <w:r>
        <w:rPr>
          <w:rFonts w:hint="eastAsia"/>
          <w:noProof/>
        </w:rPr>
        <mc:AlternateContent>
          <mc:Choice Requires="wps">
            <w:drawing>
              <wp:anchor distT="0" distB="0" distL="114300" distR="114300" simplePos="0" relativeHeight="251655680" behindDoc="0" locked="0" layoutInCell="1" allowOverlap="1" wp14:anchorId="5A1BA5E6" wp14:editId="7512916A">
                <wp:simplePos x="0" y="0"/>
                <wp:positionH relativeFrom="column">
                  <wp:posOffset>-287655</wp:posOffset>
                </wp:positionH>
                <wp:positionV relativeFrom="paragraph">
                  <wp:posOffset>212471</wp:posOffset>
                </wp:positionV>
                <wp:extent cx="6677025" cy="4438650"/>
                <wp:effectExtent l="9525" t="9525" r="9525" b="9525"/>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4438650"/>
                        </a:xfrm>
                        <a:prstGeom prst="rect">
                          <a:avLst/>
                        </a:prstGeom>
                        <a:solidFill>
                          <a:srgbClr val="FFFFFF"/>
                        </a:solidFill>
                        <a:ln w="9525">
                          <a:solidFill>
                            <a:srgbClr val="000000"/>
                          </a:solidFill>
                          <a:miter lim="800000"/>
                          <a:headEnd/>
                          <a:tailEnd/>
                        </a:ln>
                      </wps:spPr>
                      <wps:txbx>
                        <w:txbxContent>
                          <w:p w14:paraId="262AEFF1" w14:textId="77777777" w:rsidR="00355ACD" w:rsidRPr="00355ACD" w:rsidRDefault="00355ACD" w:rsidP="00355ACD">
                            <w:pPr>
                              <w:autoSpaceDE w:val="0"/>
                              <w:autoSpaceDN w:val="0"/>
                              <w:spacing w:line="0" w:lineRule="atLeast"/>
                              <w:ind w:firstLineChars="100" w:firstLine="214"/>
                              <w:rPr>
                                <w:b/>
                                <w:sz w:val="22"/>
                              </w:rPr>
                            </w:pPr>
                            <w:r w:rsidRPr="00355ACD">
                              <w:rPr>
                                <w:rFonts w:hint="eastAsia"/>
                                <w:b/>
                                <w:sz w:val="22"/>
                              </w:rPr>
                              <w:t>○門真市暴力団排除条例施行規則（抜粋）</w:t>
                            </w:r>
                          </w:p>
                          <w:p w14:paraId="5843C345" w14:textId="77777777" w:rsidR="00355ACD" w:rsidRPr="00355ACD" w:rsidRDefault="00355ACD" w:rsidP="00355ACD">
                            <w:pPr>
                              <w:autoSpaceDE w:val="0"/>
                              <w:autoSpaceDN w:val="0"/>
                              <w:spacing w:line="0" w:lineRule="atLeast"/>
                              <w:ind w:firstLineChars="100" w:firstLine="213"/>
                              <w:rPr>
                                <w:rFonts w:ascii="ＭＳ 明朝" w:hAnsi="ＭＳ 明朝"/>
                                <w:sz w:val="22"/>
                              </w:rPr>
                            </w:pPr>
                            <w:r w:rsidRPr="00355ACD">
                              <w:rPr>
                                <w:rFonts w:ascii="ＭＳ 明朝" w:hAnsi="ＭＳ 明朝" w:hint="eastAsia"/>
                                <w:sz w:val="22"/>
                              </w:rPr>
                              <w:t>（暴力団密接関係者）</w:t>
                            </w:r>
                          </w:p>
                          <w:p w14:paraId="3AA71C49" w14:textId="77777777" w:rsidR="00355ACD" w:rsidRPr="00355ACD" w:rsidRDefault="00355ACD" w:rsidP="00355ACD">
                            <w:pPr>
                              <w:autoSpaceDE w:val="0"/>
                              <w:autoSpaceDN w:val="0"/>
                              <w:spacing w:line="0" w:lineRule="atLeast"/>
                              <w:ind w:left="213" w:hangingChars="100" w:hanging="213"/>
                              <w:rPr>
                                <w:rFonts w:ascii="ＭＳ 明朝" w:hAnsi="ＭＳ 明朝"/>
                                <w:sz w:val="22"/>
                              </w:rPr>
                            </w:pPr>
                            <w:r w:rsidRPr="00355ACD">
                              <w:rPr>
                                <w:rFonts w:ascii="ＭＳ ゴシック" w:eastAsia="ＭＳ ゴシック" w:hAnsi="ＭＳ ゴシック" w:hint="eastAsia"/>
                                <w:sz w:val="22"/>
                              </w:rPr>
                              <w:t>第３条</w:t>
                            </w:r>
                            <w:r w:rsidRPr="00355ACD">
                              <w:rPr>
                                <w:rFonts w:ascii="ＭＳ 明朝" w:hAnsi="ＭＳ 明朝" w:hint="eastAsia"/>
                                <w:sz w:val="22"/>
                              </w:rPr>
                              <w:t xml:space="preserve">　条例第２条第３号の規則で定める者は、次の各号のいずれかに該当する者とする。</w:t>
                            </w:r>
                          </w:p>
                          <w:p w14:paraId="37F4FDC7"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⑴　自己若しくは第三者の利益を図り又は第三者に損害を加える目的で、暴力団又は暴力団員を利用した者</w:t>
                            </w:r>
                          </w:p>
                          <w:p w14:paraId="4CB88C4A"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⑵　暴力団の威力を利用する目的で、又は暴力団の威力を利用したことに関し、暴力団又は暴力団員に対し、金品その他の財産上の利益又は役務の供与（次号において「利益の供与」という。）をした者</w:t>
                            </w:r>
                          </w:p>
                          <w:p w14:paraId="5EEADA48"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⑶　前号に定めるもののほか、暴力団又は暴力団員に対し、暴力団の活動を助長し、又は暴力団の運営に資することとなる相当の対償のない利益の供与をした者</w:t>
                            </w:r>
                          </w:p>
                          <w:p w14:paraId="72C4EF78"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⑷　暴力団又は暴力団員と社会的に非難されるべき関係を有する者</w:t>
                            </w:r>
                          </w:p>
                          <w:p w14:paraId="0823BD57"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⑸　事業者で、次に掲げる者（アに掲げる者については、当該事業者が法人である場合に限る。）のうちに暴力団員又は前各号のいずれかに該当する者のあるもの</w:t>
                            </w:r>
                          </w:p>
                          <w:p w14:paraId="5E237810"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ア　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ものと認められる者を含む。）</w:t>
                            </w:r>
                          </w:p>
                          <w:p w14:paraId="11C1E644"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イ　支配人、本店長、支店長、営業所長、事務所長その他いかなる名称を有する者であるかを問わず、営業所、事務所その他の組織（以下「営業所等」という。）の業務を統括する者</w:t>
                            </w:r>
                          </w:p>
                          <w:p w14:paraId="56AB7A1F"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ウ　営業所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総括する者の権限を代行し得る地位にあるもの</w:t>
                            </w:r>
                          </w:p>
                          <w:p w14:paraId="0B78D2AE"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エ　事実上事業者の経営に参加していると認められる者</w:t>
                            </w:r>
                          </w:p>
                          <w:p w14:paraId="35370167"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⑹　前各号のいずれかに該当する者であることを知りながら、これを相手方として、公共工事等に係る下請契約、資材又は原材料の購入契約その他の契約を締結した事業者</w:t>
                            </w:r>
                          </w:p>
                          <w:p w14:paraId="1A3D9BFF" w14:textId="77777777" w:rsidR="00355ACD" w:rsidRPr="006D4DD0" w:rsidRDefault="00355ACD" w:rsidP="000A1CAE">
                            <w:pPr>
                              <w:ind w:firstLineChars="200" w:firstLine="346"/>
                              <w:rPr>
                                <w:rFonts w:ascii="ＭＳ 明朝" w:hAnsi="ＭＳ 明朝"/>
                                <w:sz w:val="18"/>
                                <w:szCs w:val="18"/>
                              </w:rPr>
                            </w:pPr>
                          </w:p>
                          <w:p w14:paraId="4896355E" w14:textId="77777777" w:rsidR="00355ACD" w:rsidRPr="009A047D" w:rsidRDefault="00355ACD" w:rsidP="000A1CA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BA5E6" id="Rectangle 7" o:spid="_x0000_s1028" style="position:absolute;left:0;text-align:left;margin-left:-22.65pt;margin-top:16.75pt;width:525.75pt;height:34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">
                <v:textbox inset="5.85pt,.7pt,5.85pt,.7pt">
                  <w:txbxContent>
                    <w:p w14:paraId="262AEFF1" w14:textId="77777777" w:rsidR="00355ACD" w:rsidRPr="00355ACD" w:rsidRDefault="00355ACD" w:rsidP="00355ACD">
                      <w:pPr>
                        <w:autoSpaceDE w:val="0"/>
                        <w:autoSpaceDN w:val="0"/>
                        <w:spacing w:line="0" w:lineRule="atLeast"/>
                        <w:ind w:firstLineChars="100" w:firstLine="214"/>
                        <w:rPr>
                          <w:b/>
                          <w:sz w:val="22"/>
                        </w:rPr>
                      </w:pPr>
                      <w:r w:rsidRPr="00355ACD">
                        <w:rPr>
                          <w:rFonts w:hint="eastAsia"/>
                          <w:b/>
                          <w:sz w:val="22"/>
                        </w:rPr>
                        <w:t>○門真市暴力団排除条例施行規則（抜粋）</w:t>
                      </w:r>
                    </w:p>
                    <w:p w14:paraId="5843C345" w14:textId="77777777" w:rsidR="00355ACD" w:rsidRPr="00355ACD" w:rsidRDefault="00355ACD" w:rsidP="00355ACD">
                      <w:pPr>
                        <w:autoSpaceDE w:val="0"/>
                        <w:autoSpaceDN w:val="0"/>
                        <w:spacing w:line="0" w:lineRule="atLeast"/>
                        <w:ind w:firstLineChars="100" w:firstLine="213"/>
                        <w:rPr>
                          <w:rFonts w:ascii="ＭＳ 明朝" w:hAnsi="ＭＳ 明朝"/>
                          <w:sz w:val="22"/>
                        </w:rPr>
                      </w:pPr>
                      <w:r w:rsidRPr="00355ACD">
                        <w:rPr>
                          <w:rFonts w:ascii="ＭＳ 明朝" w:hAnsi="ＭＳ 明朝" w:hint="eastAsia"/>
                          <w:sz w:val="22"/>
                        </w:rPr>
                        <w:t>（暴力団密接関係者）</w:t>
                      </w:r>
                    </w:p>
                    <w:p w14:paraId="3AA71C49" w14:textId="77777777" w:rsidR="00355ACD" w:rsidRPr="00355ACD" w:rsidRDefault="00355ACD" w:rsidP="00355ACD">
                      <w:pPr>
                        <w:autoSpaceDE w:val="0"/>
                        <w:autoSpaceDN w:val="0"/>
                        <w:spacing w:line="0" w:lineRule="atLeast"/>
                        <w:ind w:left="213" w:hangingChars="100" w:hanging="213"/>
                        <w:rPr>
                          <w:rFonts w:ascii="ＭＳ 明朝" w:hAnsi="ＭＳ 明朝"/>
                          <w:sz w:val="22"/>
                        </w:rPr>
                      </w:pPr>
                      <w:r w:rsidRPr="00355ACD">
                        <w:rPr>
                          <w:rFonts w:ascii="ＭＳ ゴシック" w:eastAsia="ＭＳ ゴシック" w:hAnsi="ＭＳ ゴシック" w:hint="eastAsia"/>
                          <w:sz w:val="22"/>
                        </w:rPr>
                        <w:t>第３条</w:t>
                      </w:r>
                      <w:r w:rsidRPr="00355ACD">
                        <w:rPr>
                          <w:rFonts w:ascii="ＭＳ 明朝" w:hAnsi="ＭＳ 明朝" w:hint="eastAsia"/>
                          <w:sz w:val="22"/>
                        </w:rPr>
                        <w:t xml:space="preserve">　条例第２条第３号の規則で定める者は、次の各号のいずれかに該当する者とする。</w:t>
                      </w:r>
                    </w:p>
                    <w:p w14:paraId="37F4FDC7"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⑴　自己若しくは第三者の利益を図り又は第三者に損害を加える目的で、暴力団又は暴力団員を利用した者</w:t>
                      </w:r>
                    </w:p>
                    <w:p w14:paraId="4CB88C4A"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⑵　暴力団の威力を利用する目的で、又は暴力団の威力を利用したことに関し、暴力団又は暴力団員に対し、金品その他の財産上の利益又は役務の供与（次号において「利益の供与」という。）をした者</w:t>
                      </w:r>
                    </w:p>
                    <w:p w14:paraId="5EEADA48"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⑶　前号に定めるもののほか、暴力団又は暴力団員に対し、暴力団の活動を助長し、又は暴力団の運営に資することとなる相当の対償のない利益の供与をした者</w:t>
                      </w:r>
                    </w:p>
                    <w:p w14:paraId="72C4EF78"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⑷　暴力団又は暴力団員と社会的に非難されるべき関係を有する者</w:t>
                      </w:r>
                    </w:p>
                    <w:p w14:paraId="0823BD57"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⑸　事業者で、次に掲げる者（アに掲げる者については、当該事業者が法人である場合に限る。）のうちに暴力団員又は前各号のいずれかに該当する者のあるもの</w:t>
                      </w:r>
                    </w:p>
                    <w:p w14:paraId="5E237810"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ア　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ものと認められる者を含む。）</w:t>
                      </w:r>
                    </w:p>
                    <w:p w14:paraId="11C1E644"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イ　支配人、本店長、支店長、営業所長、事務所長その他いかなる名称を有する者であるかを問わず、営業所、事務所その他の組織（以下「営業所等」という。）の業務を統括する者</w:t>
                      </w:r>
                    </w:p>
                    <w:p w14:paraId="56AB7A1F"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ウ　営業所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総括する者の権限を代行し得る地位にあるもの</w:t>
                      </w:r>
                    </w:p>
                    <w:p w14:paraId="0B78D2AE"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エ　事実上事業者の経営に参加していると認められる者</w:t>
                      </w:r>
                    </w:p>
                    <w:p w14:paraId="35370167"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⑹　前各号のいずれかに該当する者であることを知りながら、これを相手方として、公共工事等に係る下請契約、資材又は原材料の購入契約その他の契約を締結した事業者</w:t>
                      </w:r>
                    </w:p>
                    <w:p w14:paraId="1A3D9BFF" w14:textId="77777777" w:rsidR="00355ACD" w:rsidRPr="006D4DD0" w:rsidRDefault="00355ACD" w:rsidP="000A1CAE">
                      <w:pPr>
                        <w:ind w:firstLineChars="200" w:firstLine="346"/>
                        <w:rPr>
                          <w:rFonts w:ascii="ＭＳ 明朝" w:hAnsi="ＭＳ 明朝"/>
                          <w:sz w:val="18"/>
                          <w:szCs w:val="18"/>
                        </w:rPr>
                      </w:pPr>
                    </w:p>
                    <w:p w14:paraId="4896355E" w14:textId="77777777" w:rsidR="00355ACD" w:rsidRPr="009A047D" w:rsidRDefault="00355ACD" w:rsidP="000A1CAE"/>
                  </w:txbxContent>
                </v:textbox>
              </v:rect>
            </w:pict>
          </mc:Fallback>
        </mc:AlternateContent>
      </w:r>
    </w:p>
    <w:p w14:paraId="2B78414C" w14:textId="750EED7C" w:rsidR="000A1CAE" w:rsidRDefault="000A1CAE" w:rsidP="000A1CAE"/>
    <w:p w14:paraId="3F6DBA28" w14:textId="74848A46" w:rsidR="00355ACD" w:rsidRDefault="00355ACD" w:rsidP="000A1CAE">
      <w:pPr>
        <w:rPr>
          <w:sz w:val="24"/>
          <w:bdr w:val="single" w:sz="4" w:space="0" w:color="auto"/>
        </w:rPr>
      </w:pPr>
    </w:p>
    <w:p w14:paraId="5ECA6E38" w14:textId="1591E92F" w:rsidR="0020001B" w:rsidRPr="00355ACD" w:rsidRDefault="0020001B" w:rsidP="004662E1">
      <w:pPr>
        <w:autoSpaceDE w:val="0"/>
        <w:autoSpaceDN w:val="0"/>
        <w:spacing w:line="0" w:lineRule="atLeast"/>
        <w:rPr>
          <w:sz w:val="24"/>
          <w:bdr w:val="single" w:sz="4" w:space="0" w:color="auto"/>
        </w:rPr>
      </w:pPr>
    </w:p>
    <w:sectPr w:rsidR="0020001B" w:rsidRPr="00355ACD" w:rsidSect="008C677D">
      <w:pgSz w:w="11906" w:h="16838" w:code="9"/>
      <w:pgMar w:top="1276" w:right="1389" w:bottom="1135" w:left="1389" w:header="851" w:footer="992" w:gutter="0"/>
      <w:cols w:space="425"/>
      <w:docGrid w:type="linesAndChars" w:linePitch="466" w:charSpace="-1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13375" w14:textId="77777777" w:rsidR="00AB41FA" w:rsidRDefault="00AB41FA" w:rsidP="001C5C16">
      <w:r>
        <w:separator/>
      </w:r>
    </w:p>
  </w:endnote>
  <w:endnote w:type="continuationSeparator" w:id="0">
    <w:p w14:paraId="692E6364" w14:textId="77777777" w:rsidR="00AB41FA" w:rsidRDefault="00AB41FA" w:rsidP="001C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3391C" w14:textId="77777777" w:rsidR="00AB41FA" w:rsidRDefault="00AB41FA" w:rsidP="001C5C16">
      <w:r>
        <w:separator/>
      </w:r>
    </w:p>
  </w:footnote>
  <w:footnote w:type="continuationSeparator" w:id="0">
    <w:p w14:paraId="1294FC43" w14:textId="77777777" w:rsidR="00AB41FA" w:rsidRDefault="00AB41FA" w:rsidP="001C5C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proofState w:spelling="clean" w:grammar="dirty"/>
  <w:defaultTabStop w:val="840"/>
  <w:drawingGridHorizontalSpacing w:val="203"/>
  <w:drawingGridVerticalSpacing w:val="23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C16"/>
    <w:rsid w:val="0000147D"/>
    <w:rsid w:val="0003193F"/>
    <w:rsid w:val="000367DC"/>
    <w:rsid w:val="00095E19"/>
    <w:rsid w:val="000A1CAE"/>
    <w:rsid w:val="000F69D6"/>
    <w:rsid w:val="0012024E"/>
    <w:rsid w:val="00125717"/>
    <w:rsid w:val="00162853"/>
    <w:rsid w:val="00171B29"/>
    <w:rsid w:val="00172E3E"/>
    <w:rsid w:val="00187F81"/>
    <w:rsid w:val="001C5C16"/>
    <w:rsid w:val="0020001B"/>
    <w:rsid w:val="00203087"/>
    <w:rsid w:val="002031A7"/>
    <w:rsid w:val="002237EB"/>
    <w:rsid w:val="00263ABB"/>
    <w:rsid w:val="0026476D"/>
    <w:rsid w:val="0026540E"/>
    <w:rsid w:val="00265FBC"/>
    <w:rsid w:val="0027284B"/>
    <w:rsid w:val="0027477C"/>
    <w:rsid w:val="00287228"/>
    <w:rsid w:val="002A6094"/>
    <w:rsid w:val="002B163F"/>
    <w:rsid w:val="002D7580"/>
    <w:rsid w:val="003028B8"/>
    <w:rsid w:val="003207D1"/>
    <w:rsid w:val="0032600D"/>
    <w:rsid w:val="003502F4"/>
    <w:rsid w:val="00355ACD"/>
    <w:rsid w:val="00361626"/>
    <w:rsid w:val="003A2536"/>
    <w:rsid w:val="003B2FE0"/>
    <w:rsid w:val="003E6704"/>
    <w:rsid w:val="00410437"/>
    <w:rsid w:val="004235BB"/>
    <w:rsid w:val="004330AB"/>
    <w:rsid w:val="004470F2"/>
    <w:rsid w:val="004662E1"/>
    <w:rsid w:val="004859F1"/>
    <w:rsid w:val="004905C2"/>
    <w:rsid w:val="004C5BA7"/>
    <w:rsid w:val="004C71D7"/>
    <w:rsid w:val="004E0FCD"/>
    <w:rsid w:val="004E162E"/>
    <w:rsid w:val="004F4325"/>
    <w:rsid w:val="00555BC4"/>
    <w:rsid w:val="00567E4F"/>
    <w:rsid w:val="005762BD"/>
    <w:rsid w:val="0058201B"/>
    <w:rsid w:val="00584D78"/>
    <w:rsid w:val="0059524C"/>
    <w:rsid w:val="005C31E2"/>
    <w:rsid w:val="005C61E6"/>
    <w:rsid w:val="005D37FC"/>
    <w:rsid w:val="005F077A"/>
    <w:rsid w:val="00604AF2"/>
    <w:rsid w:val="00613BE7"/>
    <w:rsid w:val="00634A57"/>
    <w:rsid w:val="00640BDA"/>
    <w:rsid w:val="00645247"/>
    <w:rsid w:val="0066614A"/>
    <w:rsid w:val="00667F94"/>
    <w:rsid w:val="006749EA"/>
    <w:rsid w:val="00693327"/>
    <w:rsid w:val="006A0376"/>
    <w:rsid w:val="006A0F9A"/>
    <w:rsid w:val="006B188C"/>
    <w:rsid w:val="006B7067"/>
    <w:rsid w:val="006C030B"/>
    <w:rsid w:val="00735341"/>
    <w:rsid w:val="00744E7D"/>
    <w:rsid w:val="0075209C"/>
    <w:rsid w:val="007546DC"/>
    <w:rsid w:val="007753BE"/>
    <w:rsid w:val="00787E4A"/>
    <w:rsid w:val="007943A7"/>
    <w:rsid w:val="0079538C"/>
    <w:rsid w:val="007D6444"/>
    <w:rsid w:val="007E7502"/>
    <w:rsid w:val="0080248C"/>
    <w:rsid w:val="00837F60"/>
    <w:rsid w:val="0086797E"/>
    <w:rsid w:val="008702CB"/>
    <w:rsid w:val="00895172"/>
    <w:rsid w:val="008A3A23"/>
    <w:rsid w:val="008B4934"/>
    <w:rsid w:val="008B598A"/>
    <w:rsid w:val="008C677D"/>
    <w:rsid w:val="008D0CD3"/>
    <w:rsid w:val="008F60A6"/>
    <w:rsid w:val="0090329D"/>
    <w:rsid w:val="009340D6"/>
    <w:rsid w:val="00962D91"/>
    <w:rsid w:val="00967F5B"/>
    <w:rsid w:val="009A5A71"/>
    <w:rsid w:val="009C33D4"/>
    <w:rsid w:val="009C7EAD"/>
    <w:rsid w:val="009E4B4D"/>
    <w:rsid w:val="00A77326"/>
    <w:rsid w:val="00A857C0"/>
    <w:rsid w:val="00AB41FA"/>
    <w:rsid w:val="00AB68A8"/>
    <w:rsid w:val="00AF7194"/>
    <w:rsid w:val="00B0590F"/>
    <w:rsid w:val="00B15730"/>
    <w:rsid w:val="00B5791A"/>
    <w:rsid w:val="00B60FE7"/>
    <w:rsid w:val="00B65C5C"/>
    <w:rsid w:val="00B66BC1"/>
    <w:rsid w:val="00B94128"/>
    <w:rsid w:val="00B970A0"/>
    <w:rsid w:val="00BB38CF"/>
    <w:rsid w:val="00BB68DC"/>
    <w:rsid w:val="00C11E30"/>
    <w:rsid w:val="00C42E06"/>
    <w:rsid w:val="00C64CAF"/>
    <w:rsid w:val="00C77870"/>
    <w:rsid w:val="00C908E3"/>
    <w:rsid w:val="00C94333"/>
    <w:rsid w:val="00CB02F7"/>
    <w:rsid w:val="00CE1367"/>
    <w:rsid w:val="00CF4E0E"/>
    <w:rsid w:val="00D60CD8"/>
    <w:rsid w:val="00D94CBA"/>
    <w:rsid w:val="00DC0860"/>
    <w:rsid w:val="00DC2C0B"/>
    <w:rsid w:val="00DE4F7A"/>
    <w:rsid w:val="00E01DD4"/>
    <w:rsid w:val="00E5014B"/>
    <w:rsid w:val="00E53074"/>
    <w:rsid w:val="00E70974"/>
    <w:rsid w:val="00E776AD"/>
    <w:rsid w:val="00E820AA"/>
    <w:rsid w:val="00EA03BC"/>
    <w:rsid w:val="00EA31C9"/>
    <w:rsid w:val="00EA3EE5"/>
    <w:rsid w:val="00EC2900"/>
    <w:rsid w:val="00F40C67"/>
    <w:rsid w:val="00F60255"/>
    <w:rsid w:val="00F70E51"/>
    <w:rsid w:val="00F7758D"/>
    <w:rsid w:val="00FD0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1C9E037"/>
  <w15:chartTrackingRefBased/>
  <w15:docId w15:val="{8F182F1A-460C-41EB-AB24-8913A69E1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719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5C16"/>
    <w:pPr>
      <w:tabs>
        <w:tab w:val="center" w:pos="4252"/>
        <w:tab w:val="right" w:pos="8504"/>
      </w:tabs>
      <w:snapToGrid w:val="0"/>
    </w:pPr>
  </w:style>
  <w:style w:type="character" w:customStyle="1" w:styleId="a4">
    <w:name w:val="ヘッダー (文字)"/>
    <w:basedOn w:val="a0"/>
    <w:link w:val="a3"/>
    <w:uiPriority w:val="99"/>
    <w:rsid w:val="001C5C16"/>
  </w:style>
  <w:style w:type="paragraph" w:styleId="a5">
    <w:name w:val="footer"/>
    <w:basedOn w:val="a"/>
    <w:link w:val="a6"/>
    <w:uiPriority w:val="99"/>
    <w:unhideWhenUsed/>
    <w:rsid w:val="001C5C16"/>
    <w:pPr>
      <w:tabs>
        <w:tab w:val="center" w:pos="4252"/>
        <w:tab w:val="right" w:pos="8504"/>
      </w:tabs>
      <w:snapToGrid w:val="0"/>
    </w:pPr>
  </w:style>
  <w:style w:type="character" w:customStyle="1" w:styleId="a6">
    <w:name w:val="フッター (文字)"/>
    <w:basedOn w:val="a0"/>
    <w:link w:val="a5"/>
    <w:uiPriority w:val="99"/>
    <w:rsid w:val="001C5C16"/>
  </w:style>
  <w:style w:type="paragraph" w:customStyle="1" w:styleId="Default">
    <w:name w:val="Default"/>
    <w:rsid w:val="00787E4A"/>
    <w:pPr>
      <w:widowControl w:val="0"/>
      <w:autoSpaceDE w:val="0"/>
      <w:autoSpaceDN w:val="0"/>
      <w:adjustRightInd w:val="0"/>
    </w:pPr>
    <w:rPr>
      <w:rFonts w:ascii="ＭＳ 明朝" w:cs="ＭＳ 明朝"/>
      <w:color w:val="000000"/>
      <w:sz w:val="24"/>
      <w:szCs w:val="24"/>
    </w:rPr>
  </w:style>
  <w:style w:type="table" w:styleId="a7">
    <w:name w:val="Table Grid"/>
    <w:basedOn w:val="a1"/>
    <w:uiPriority w:val="59"/>
    <w:rsid w:val="00DE4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2600D"/>
    <w:rPr>
      <w:rFonts w:ascii="Arial" w:eastAsia="ＭＳ ゴシック" w:hAnsi="Arial"/>
      <w:sz w:val="18"/>
      <w:szCs w:val="18"/>
    </w:rPr>
  </w:style>
  <w:style w:type="character" w:customStyle="1" w:styleId="a9">
    <w:name w:val="吹き出し (文字)"/>
    <w:link w:val="a8"/>
    <w:uiPriority w:val="99"/>
    <w:semiHidden/>
    <w:rsid w:val="0032600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137</Words>
  <Characters>784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門真市公共工事等に関する暴力団排除措置要綱</vt:lpstr>
      <vt:lpstr>門真市公共工事等に関する暴力団排除措置要綱 </vt:lpstr>
    </vt:vector>
  </TitlesOfParts>
  <Company>門真市役所</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門真市公共工事等に関する暴力団排除措置要綱</dc:title>
  <dc:subject/>
  <dc:creator>som01</dc:creator>
  <cp:keywords/>
  <cp:lastModifiedBy>kyk01</cp:lastModifiedBy>
  <cp:revision>7</cp:revision>
  <cp:lastPrinted>2014-02-27T10:21:00Z</cp:lastPrinted>
  <dcterms:created xsi:type="dcterms:W3CDTF">2025-04-16T07:56:00Z</dcterms:created>
  <dcterms:modified xsi:type="dcterms:W3CDTF">2025-04-16T08:24:00Z</dcterms:modified>
</cp:coreProperties>
</file>