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C86BF" w14:textId="76D8899A" w:rsidR="0048025F" w:rsidRDefault="002D5210" w:rsidP="00045809">
      <w:pPr>
        <w:jc w:val="center"/>
      </w:pPr>
      <w:bookmarkStart w:id="0" w:name="_Hlk184830052"/>
      <w:r>
        <w:rPr>
          <w:rFonts w:hint="eastAsia"/>
        </w:rPr>
        <w:t>古川橋駅前関西フィルハーモニー管弦楽団看板貼り替え</w:t>
      </w:r>
      <w:r w:rsidR="00A91D12">
        <w:rPr>
          <w:rFonts w:hint="eastAsia"/>
        </w:rPr>
        <w:t>仕様書</w:t>
      </w:r>
    </w:p>
    <w:bookmarkEnd w:id="0"/>
    <w:p w14:paraId="34DA0882" w14:textId="77777777" w:rsidR="00A91D12" w:rsidRPr="00A206A8" w:rsidRDefault="00A91D12"/>
    <w:p w14:paraId="2B8522C4" w14:textId="77777777" w:rsidR="001B763C" w:rsidRDefault="001B763C"/>
    <w:p w14:paraId="11AADC9A" w14:textId="6C23C165" w:rsidR="00A91D12" w:rsidRDefault="00045809">
      <w:r>
        <w:rPr>
          <w:rFonts w:hint="eastAsia"/>
        </w:rPr>
        <w:t>１．</w:t>
      </w:r>
      <w:r w:rsidR="00A91D12">
        <w:rPr>
          <w:rFonts w:hint="eastAsia"/>
        </w:rPr>
        <w:t>名</w:t>
      </w:r>
      <w:r w:rsidR="001B763C">
        <w:rPr>
          <w:rFonts w:hint="eastAsia"/>
        </w:rPr>
        <w:t xml:space="preserve">　　</w:t>
      </w:r>
      <w:r w:rsidR="00A91D12">
        <w:rPr>
          <w:rFonts w:hint="eastAsia"/>
        </w:rPr>
        <w:t>称</w:t>
      </w:r>
      <w:r w:rsidR="001943AD">
        <w:rPr>
          <w:rFonts w:hint="eastAsia"/>
        </w:rPr>
        <w:t xml:space="preserve">　</w:t>
      </w:r>
      <w:r w:rsidR="002D5210">
        <w:rPr>
          <w:rFonts w:hint="eastAsia"/>
        </w:rPr>
        <w:t>古川橋駅前関西フィルハーモニー管弦楽団看板貼り替え</w:t>
      </w:r>
    </w:p>
    <w:p w14:paraId="05EDDB5B" w14:textId="77777777" w:rsidR="001943AD" w:rsidRDefault="001943AD"/>
    <w:p w14:paraId="62DDBDC2" w14:textId="2FBDF8A9" w:rsidR="00A91D12" w:rsidRDefault="00045809">
      <w:r>
        <w:rPr>
          <w:rFonts w:hint="eastAsia"/>
        </w:rPr>
        <w:t>２．履行</w:t>
      </w:r>
      <w:r w:rsidR="00A91D12">
        <w:rPr>
          <w:rFonts w:hint="eastAsia"/>
        </w:rPr>
        <w:t xml:space="preserve">場所　</w:t>
      </w:r>
      <w:r w:rsidR="002D5210">
        <w:rPr>
          <w:rFonts w:hint="eastAsia"/>
        </w:rPr>
        <w:t>門真市</w:t>
      </w:r>
      <w:r w:rsidR="001943AD">
        <w:rPr>
          <w:rFonts w:hint="eastAsia"/>
        </w:rPr>
        <w:t>古川橋駅前</w:t>
      </w:r>
      <w:r w:rsidR="002D5210">
        <w:rPr>
          <w:rFonts w:hint="eastAsia"/>
        </w:rPr>
        <w:t>南側</w:t>
      </w:r>
    </w:p>
    <w:p w14:paraId="6FC5B60F" w14:textId="77777777" w:rsidR="001B763C" w:rsidRPr="007C39AA" w:rsidRDefault="001B763C"/>
    <w:p w14:paraId="0EE63D96" w14:textId="09DEB6CE" w:rsidR="00A91D12" w:rsidRDefault="00045809">
      <w:r>
        <w:rPr>
          <w:rFonts w:hint="eastAsia"/>
        </w:rPr>
        <w:t xml:space="preserve">３．履行期限　</w:t>
      </w:r>
      <w:r w:rsidR="009A65B8">
        <w:rPr>
          <w:rFonts w:hint="eastAsia"/>
        </w:rPr>
        <w:t>令和</w:t>
      </w:r>
      <w:r w:rsidR="002D5210">
        <w:rPr>
          <w:rFonts w:hint="eastAsia"/>
        </w:rPr>
        <w:t>８</w:t>
      </w:r>
      <w:r w:rsidR="009A65B8">
        <w:rPr>
          <w:rFonts w:hint="eastAsia"/>
        </w:rPr>
        <w:t>年</w:t>
      </w:r>
      <w:r w:rsidR="002D5210">
        <w:rPr>
          <w:rFonts w:hint="eastAsia"/>
        </w:rPr>
        <w:t>３</w:t>
      </w:r>
      <w:r w:rsidR="00A91D12">
        <w:rPr>
          <w:rFonts w:hint="eastAsia"/>
        </w:rPr>
        <w:t>月</w:t>
      </w:r>
      <w:r w:rsidR="002D5210">
        <w:rPr>
          <w:rFonts w:hint="eastAsia"/>
        </w:rPr>
        <w:t>31</w:t>
      </w:r>
      <w:r w:rsidR="00740B11">
        <w:rPr>
          <w:rFonts w:hint="eastAsia"/>
        </w:rPr>
        <w:t>日</w:t>
      </w:r>
    </w:p>
    <w:p w14:paraId="31D558C4" w14:textId="50556405" w:rsidR="00045809" w:rsidRDefault="00045809" w:rsidP="005873FA">
      <w:pPr>
        <w:ind w:leftChars="200" w:left="480" w:firstLineChars="100" w:firstLine="240"/>
      </w:pPr>
      <w:r>
        <w:rPr>
          <w:rFonts w:hint="eastAsia"/>
        </w:rPr>
        <w:t>ただし、受注者の責めに帰すことができない事由により、期限までに完了することができないことが明らかになったときは、発注者に対し期限の延長を求めることができる。延長日数は、発注者と協議の上、決定すること。</w:t>
      </w:r>
    </w:p>
    <w:p w14:paraId="60BB36A9" w14:textId="77777777" w:rsidR="001B763C" w:rsidRDefault="001B763C"/>
    <w:p w14:paraId="092CDAF9" w14:textId="77777777" w:rsidR="00111C1F" w:rsidRDefault="00111C1F">
      <w:r>
        <w:rPr>
          <w:rFonts w:hint="eastAsia"/>
        </w:rPr>
        <w:t>４．支払条件</w:t>
      </w:r>
    </w:p>
    <w:p w14:paraId="18D93350" w14:textId="34B31B7B" w:rsidR="00111C1F" w:rsidRDefault="00111C1F" w:rsidP="001D62DA">
      <w:pPr>
        <w:ind w:left="480" w:hangingChars="200" w:hanging="480"/>
      </w:pPr>
      <w:r>
        <w:rPr>
          <w:rFonts w:hint="eastAsia"/>
        </w:rPr>
        <w:t xml:space="preserve">　</w:t>
      </w:r>
      <w:r w:rsidR="001D62DA">
        <w:rPr>
          <w:rFonts w:hint="eastAsia"/>
        </w:rPr>
        <w:t xml:space="preserve">　　</w:t>
      </w:r>
      <w:r w:rsidR="00721745" w:rsidRPr="002947AC">
        <w:rPr>
          <w:rFonts w:hint="eastAsia"/>
        </w:rPr>
        <w:t>検査完了</w:t>
      </w:r>
      <w:r w:rsidRPr="002947AC">
        <w:rPr>
          <w:rFonts w:hint="eastAsia"/>
        </w:rPr>
        <w:t>後、</w:t>
      </w:r>
      <w:r>
        <w:rPr>
          <w:rFonts w:hint="eastAsia"/>
        </w:rPr>
        <w:t>発注者が定める請求書を発注者へ提出した日から30日以内とする。</w:t>
      </w:r>
    </w:p>
    <w:p w14:paraId="5F924805" w14:textId="77777777" w:rsidR="00111C1F" w:rsidRDefault="00111C1F"/>
    <w:p w14:paraId="09E1DE5B" w14:textId="77777777" w:rsidR="00111C1F" w:rsidRDefault="00111C1F">
      <w:r>
        <w:rPr>
          <w:rFonts w:hint="eastAsia"/>
        </w:rPr>
        <w:t>５．設置における留意事項</w:t>
      </w:r>
    </w:p>
    <w:p w14:paraId="03BF0DE8" w14:textId="1EA09478" w:rsidR="00111C1F" w:rsidRPr="008C1D80" w:rsidRDefault="003B79CB" w:rsidP="001D62DA">
      <w:pPr>
        <w:ind w:leftChars="200" w:left="720" w:hangingChars="100" w:hanging="240"/>
      </w:pPr>
      <w:r>
        <w:rPr>
          <w:rFonts w:hint="eastAsia"/>
        </w:rPr>
        <w:t>・</w:t>
      </w:r>
      <w:r w:rsidR="008C1D80" w:rsidRPr="008C1D80">
        <w:rPr>
          <w:rFonts w:hint="eastAsia"/>
        </w:rPr>
        <w:t>業務</w:t>
      </w:r>
      <w:r w:rsidR="00A371CF" w:rsidRPr="008C1D80">
        <w:rPr>
          <w:rFonts w:hint="eastAsia"/>
        </w:rPr>
        <w:t>実施</w:t>
      </w:r>
      <w:r w:rsidRPr="008C1D80">
        <w:rPr>
          <w:rFonts w:hint="eastAsia"/>
        </w:rPr>
        <w:t>においては、安全管理及び作業</w:t>
      </w:r>
      <w:r w:rsidR="00111C1F" w:rsidRPr="008C1D80">
        <w:rPr>
          <w:rFonts w:hint="eastAsia"/>
        </w:rPr>
        <w:t>管理に十分注意すること。</w:t>
      </w:r>
    </w:p>
    <w:p w14:paraId="5385418A" w14:textId="53D1BE95" w:rsidR="00111C1F" w:rsidRDefault="00111C1F" w:rsidP="001D62DA">
      <w:pPr>
        <w:ind w:leftChars="200" w:left="720" w:hangingChars="100" w:hanging="240"/>
      </w:pPr>
      <w:r w:rsidRPr="008C1D80">
        <w:rPr>
          <w:rFonts w:hint="eastAsia"/>
        </w:rPr>
        <w:t>・</w:t>
      </w:r>
      <w:r w:rsidR="008C1D80" w:rsidRPr="008C1D80">
        <w:rPr>
          <w:rFonts w:hint="eastAsia"/>
        </w:rPr>
        <w:t>業務</w:t>
      </w:r>
      <w:r>
        <w:rPr>
          <w:rFonts w:hint="eastAsia"/>
        </w:rPr>
        <w:t>は、</w:t>
      </w:r>
      <w:r w:rsidR="001943AD">
        <w:rPr>
          <w:rFonts w:hint="eastAsia"/>
        </w:rPr>
        <w:t>古川橋駅前の</w:t>
      </w:r>
      <w:r w:rsidR="001943AD" w:rsidRPr="008C1D80">
        <w:rPr>
          <w:rFonts w:hint="eastAsia"/>
        </w:rPr>
        <w:t>通行</w:t>
      </w:r>
      <w:r w:rsidRPr="008C1D80">
        <w:rPr>
          <w:rFonts w:hint="eastAsia"/>
        </w:rPr>
        <w:t>に支障をきたさない範囲で行う</w:t>
      </w:r>
      <w:r>
        <w:rPr>
          <w:rFonts w:hint="eastAsia"/>
        </w:rPr>
        <w:t>もの</w:t>
      </w:r>
      <w:r w:rsidR="00E2096A">
        <w:rPr>
          <w:rFonts w:hint="eastAsia"/>
        </w:rPr>
        <w:t>とする。</w:t>
      </w:r>
      <w:r>
        <w:rPr>
          <w:rFonts w:hint="eastAsia"/>
        </w:rPr>
        <w:t>また、その日程については発注者と十分協議すること。</w:t>
      </w:r>
    </w:p>
    <w:p w14:paraId="3A30372E" w14:textId="30B77876" w:rsidR="00111C1F" w:rsidRDefault="00111C1F" w:rsidP="001D62DA">
      <w:pPr>
        <w:ind w:leftChars="200" w:left="720" w:hangingChars="100" w:hanging="240"/>
      </w:pPr>
      <w:r>
        <w:rPr>
          <w:rFonts w:hint="eastAsia"/>
        </w:rPr>
        <w:t>・作業工程及び</w:t>
      </w:r>
      <w:r w:rsidR="003B79CB">
        <w:rPr>
          <w:rFonts w:hint="eastAsia"/>
        </w:rPr>
        <w:t>作業</w:t>
      </w:r>
      <w:r w:rsidR="000202ED">
        <w:rPr>
          <w:rFonts w:hint="eastAsia"/>
        </w:rPr>
        <w:t>詳細</w:t>
      </w:r>
      <w:r>
        <w:rPr>
          <w:rFonts w:hint="eastAsia"/>
        </w:rPr>
        <w:t>図は、事前に発注者と調整を行い、契約後、作業工程表を速やかに発注者へ提出すること。</w:t>
      </w:r>
      <w:r w:rsidR="000202ED">
        <w:rPr>
          <w:rFonts w:hint="eastAsia"/>
        </w:rPr>
        <w:t>万一、内容について疑義があるときは必ず発注者と協議の上、決定すること。</w:t>
      </w:r>
    </w:p>
    <w:p w14:paraId="66C1B6B3" w14:textId="7F958E82" w:rsidR="000202ED" w:rsidRDefault="003F419B" w:rsidP="001D62DA">
      <w:pPr>
        <w:ind w:leftChars="200" w:left="720" w:hangingChars="100" w:hanging="240"/>
      </w:pPr>
      <w:r>
        <w:rPr>
          <w:rFonts w:hint="eastAsia"/>
        </w:rPr>
        <w:t>・使用する</w:t>
      </w:r>
      <w:r w:rsidR="000202ED" w:rsidRPr="0055455C">
        <w:rPr>
          <w:rFonts w:hint="eastAsia"/>
        </w:rPr>
        <w:t>製作品はJIS規格品又は各々それに合格した品質優良な新品とし、見本品又は製作詳細</w:t>
      </w:r>
      <w:r w:rsidR="000202ED">
        <w:rPr>
          <w:rFonts w:hint="eastAsia"/>
        </w:rPr>
        <w:t>図を提出し、門真市の承認を受けた後、正式に発注すること。</w:t>
      </w:r>
    </w:p>
    <w:p w14:paraId="308AECCF" w14:textId="784EEC15" w:rsidR="00111C1F" w:rsidRDefault="00111C1F" w:rsidP="001D62DA">
      <w:pPr>
        <w:ind w:leftChars="200" w:left="720" w:hangingChars="100" w:hanging="240"/>
      </w:pPr>
      <w:r>
        <w:rPr>
          <w:rFonts w:hint="eastAsia"/>
        </w:rPr>
        <w:t>・作業の期間中は</w:t>
      </w:r>
      <w:r w:rsidRPr="008C1D80">
        <w:rPr>
          <w:rFonts w:hint="eastAsia"/>
        </w:rPr>
        <w:t>、利用者及び職員等へ危険が及ばないよう細心の注意を払うとともに、必要に応じて、養生設置や警備員の配置を行うなど、</w:t>
      </w:r>
      <w:r>
        <w:rPr>
          <w:rFonts w:hint="eastAsia"/>
        </w:rPr>
        <w:t>安全確保のための措置を施すこと。</w:t>
      </w:r>
    </w:p>
    <w:p w14:paraId="3ECF1BA6" w14:textId="3154639E" w:rsidR="00D55971" w:rsidRDefault="00D55971" w:rsidP="001B763C">
      <w:pPr>
        <w:ind w:leftChars="200" w:left="720" w:hangingChars="100" w:hanging="240"/>
      </w:pPr>
      <w:r>
        <w:rPr>
          <w:rFonts w:hint="eastAsia"/>
        </w:rPr>
        <w:t>・仕様書に明記がなくても、技能上、構造上当然必要と認められる軽微なものは、門真市と</w:t>
      </w:r>
      <w:r w:rsidR="003B79CB">
        <w:rPr>
          <w:rFonts w:hint="eastAsia"/>
        </w:rPr>
        <w:t>協議の上、契約金額の範囲内で作業</w:t>
      </w:r>
      <w:r>
        <w:rPr>
          <w:rFonts w:hint="eastAsia"/>
        </w:rPr>
        <w:t>すること。</w:t>
      </w:r>
    </w:p>
    <w:p w14:paraId="2A648DCA" w14:textId="67AD7D0D" w:rsidR="000202ED" w:rsidRDefault="000202ED" w:rsidP="002C1E0F">
      <w:pPr>
        <w:tabs>
          <w:tab w:val="right" w:pos="9524"/>
        </w:tabs>
        <w:ind w:firstLineChars="200" w:firstLine="480"/>
      </w:pPr>
      <w:r>
        <w:rPr>
          <w:rFonts w:hint="eastAsia"/>
        </w:rPr>
        <w:t>・必要に応じて、関係機関への届出を行うこと。</w:t>
      </w:r>
    </w:p>
    <w:p w14:paraId="1A77DEB2" w14:textId="0D7E62E4" w:rsidR="00E44DD6" w:rsidRDefault="00E44DD6" w:rsidP="00E44DD6"/>
    <w:p w14:paraId="25CF3F58" w14:textId="2468DAC8" w:rsidR="008959D3" w:rsidRDefault="00143121" w:rsidP="00CE3F57">
      <w:pPr>
        <w:ind w:left="240" w:hangingChars="100" w:hanging="240"/>
      </w:pPr>
      <w:r w:rsidRPr="004C2D76">
        <w:rPr>
          <w:rFonts w:hint="eastAsia"/>
        </w:rPr>
        <w:t>６．</w:t>
      </w:r>
      <w:r w:rsidR="00364118">
        <w:rPr>
          <w:rFonts w:hint="eastAsia"/>
        </w:rPr>
        <w:t>業務</w:t>
      </w:r>
      <w:r w:rsidR="00E44DD6">
        <w:rPr>
          <w:rFonts w:hint="eastAsia"/>
        </w:rPr>
        <w:t>内容</w:t>
      </w:r>
      <w:r w:rsidR="008959D3">
        <w:rPr>
          <w:rFonts w:hint="eastAsia"/>
        </w:rPr>
        <w:t>等</w:t>
      </w:r>
    </w:p>
    <w:p w14:paraId="46EDE703" w14:textId="049137A9" w:rsidR="00E72B47" w:rsidRDefault="00E72B47" w:rsidP="003878D6">
      <w:pPr>
        <w:ind w:leftChars="200" w:left="480" w:firstLineChars="100" w:firstLine="240"/>
      </w:pPr>
      <w:r>
        <w:rPr>
          <w:rFonts w:hint="eastAsia"/>
        </w:rPr>
        <w:t>令和</w:t>
      </w:r>
      <w:r w:rsidR="001943AD">
        <w:rPr>
          <w:rFonts w:hint="eastAsia"/>
        </w:rPr>
        <w:t>３</w:t>
      </w:r>
      <w:r>
        <w:rPr>
          <w:rFonts w:hint="eastAsia"/>
        </w:rPr>
        <w:t>年</w:t>
      </w:r>
      <w:r w:rsidR="001943AD">
        <w:rPr>
          <w:rFonts w:hint="eastAsia"/>
        </w:rPr>
        <w:t>２</w:t>
      </w:r>
      <w:r>
        <w:rPr>
          <w:rFonts w:hint="eastAsia"/>
        </w:rPr>
        <w:t>月</w:t>
      </w:r>
      <w:r w:rsidR="0088543F">
        <w:rPr>
          <w:rFonts w:hint="eastAsia"/>
        </w:rPr>
        <w:t>に</w:t>
      </w:r>
      <w:r>
        <w:rPr>
          <w:rFonts w:hint="eastAsia"/>
        </w:rPr>
        <w:t>実施</w:t>
      </w:r>
      <w:r w:rsidR="0088543F">
        <w:rPr>
          <w:rFonts w:hint="eastAsia"/>
        </w:rPr>
        <w:t>した</w:t>
      </w:r>
      <w:r w:rsidR="002D5210">
        <w:rPr>
          <w:rFonts w:hint="eastAsia"/>
        </w:rPr>
        <w:t>古川橋駅前関西フィルハーモニー管弦楽団看板</w:t>
      </w:r>
      <w:r w:rsidR="003839AB">
        <w:rPr>
          <w:rFonts w:hint="eastAsia"/>
        </w:rPr>
        <w:t>設置作業の際に設置された看板について、</w:t>
      </w:r>
      <w:r w:rsidR="003878D6">
        <w:rPr>
          <w:rFonts w:hint="eastAsia"/>
        </w:rPr>
        <w:t>デザインを提出後、以下のとおり貼り替え作業を行うこと。なお、画像データについては契約締結後、</w:t>
      </w:r>
      <w:r w:rsidR="004626C8">
        <w:rPr>
          <w:rFonts w:hint="eastAsia"/>
        </w:rPr>
        <w:t>発注者から受注者へ</w:t>
      </w:r>
      <w:r w:rsidR="003878D6">
        <w:rPr>
          <w:rFonts w:hint="eastAsia"/>
        </w:rPr>
        <w:t>提供を行うものとし、</w:t>
      </w:r>
      <w:r w:rsidR="004626C8">
        <w:rPr>
          <w:rFonts w:hint="eastAsia"/>
        </w:rPr>
        <w:t>受注者はデザインを提出、受注者の承認後に印刷</w:t>
      </w:r>
      <w:r w:rsidR="003878D6">
        <w:rPr>
          <w:rFonts w:hint="eastAsia"/>
        </w:rPr>
        <w:t>すること。</w:t>
      </w:r>
    </w:p>
    <w:p w14:paraId="7CF4FB0B" w14:textId="77777777" w:rsidR="003878D6" w:rsidRPr="003878D6" w:rsidRDefault="003878D6" w:rsidP="003878D6">
      <w:pPr>
        <w:ind w:leftChars="200" w:left="480" w:firstLineChars="100" w:firstLine="240"/>
        <w:rPr>
          <w:rFonts w:hint="eastAsia"/>
        </w:rPr>
      </w:pPr>
    </w:p>
    <w:p w14:paraId="2BC1369D" w14:textId="36D77C19" w:rsidR="00CE3F57" w:rsidRDefault="00CE3F57" w:rsidP="00CB524B"/>
    <w:p w14:paraId="1FC57658" w14:textId="5D13BB87" w:rsidR="006023F2" w:rsidRDefault="006023F2" w:rsidP="006023F2">
      <w:pPr>
        <w:ind w:leftChars="200" w:left="480" w:firstLineChars="100" w:firstLine="240"/>
      </w:pPr>
      <w:r>
        <w:rPr>
          <w:rFonts w:hint="eastAsia"/>
        </w:rPr>
        <w:t>＜サイズ＞　高さ2100㎜　横幅1200㎜</w:t>
      </w:r>
    </w:p>
    <w:p w14:paraId="577305B7" w14:textId="77777777" w:rsidR="006023F2" w:rsidRDefault="006023F2" w:rsidP="006023F2">
      <w:pPr>
        <w:ind w:leftChars="100" w:left="480" w:hangingChars="100" w:hanging="240"/>
      </w:pPr>
    </w:p>
    <w:p w14:paraId="5591F36C" w14:textId="44D89F99" w:rsidR="006023F2" w:rsidRDefault="006023F2" w:rsidP="006023F2">
      <w:pPr>
        <w:ind w:leftChars="200" w:left="480" w:firstLineChars="100" w:firstLine="240"/>
      </w:pPr>
      <w:r>
        <w:rPr>
          <w:rFonts w:hint="eastAsia"/>
        </w:rPr>
        <w:t>＜数量＞１枚</w:t>
      </w:r>
    </w:p>
    <w:p w14:paraId="39B0239F" w14:textId="77777777" w:rsidR="006023F2" w:rsidRDefault="006023F2" w:rsidP="006023F2">
      <w:pPr>
        <w:ind w:leftChars="100" w:left="480" w:hangingChars="100" w:hanging="240"/>
      </w:pPr>
    </w:p>
    <w:p w14:paraId="0A13DC77" w14:textId="29BD4812" w:rsidR="006023F2" w:rsidRDefault="00CE3F57" w:rsidP="006023F2">
      <w:pPr>
        <w:ind w:leftChars="100" w:left="480" w:hangingChars="100" w:hanging="240"/>
      </w:pPr>
      <w:r>
        <w:rPr>
          <w:rFonts w:hint="eastAsia"/>
        </w:rPr>
        <w:t xml:space="preserve">　　＜</w:t>
      </w:r>
      <w:r w:rsidR="00E2096A">
        <w:rPr>
          <w:rFonts w:hint="eastAsia"/>
        </w:rPr>
        <w:t>仕様</w:t>
      </w:r>
      <w:r>
        <w:rPr>
          <w:rFonts w:hint="eastAsia"/>
        </w:rPr>
        <w:t>等＞</w:t>
      </w:r>
      <w:r w:rsidR="008C1D80">
        <w:rPr>
          <w:rFonts w:hint="eastAsia"/>
        </w:rPr>
        <w:t xml:space="preserve">　屋外向け塩ビインクジェット出力グロスラミネート</w:t>
      </w:r>
    </w:p>
    <w:p w14:paraId="5D82A53E" w14:textId="5040B0A6" w:rsidR="008C1D80" w:rsidRDefault="008C1D80" w:rsidP="006023F2">
      <w:pPr>
        <w:ind w:leftChars="100" w:left="480" w:hangingChars="100" w:hanging="240"/>
      </w:pPr>
    </w:p>
    <w:p w14:paraId="5CC5BAC7" w14:textId="454AD69A" w:rsidR="00CE0B36" w:rsidRDefault="00CE0B36" w:rsidP="006023F2">
      <w:pPr>
        <w:ind w:leftChars="100" w:left="480" w:hangingChars="100" w:hanging="240"/>
      </w:pPr>
      <w:r>
        <w:rPr>
          <w:rFonts w:hint="eastAsia"/>
        </w:rPr>
        <w:t xml:space="preserve">　　＜耐久年数＞　３～５年</w:t>
      </w:r>
    </w:p>
    <w:p w14:paraId="6317A87C" w14:textId="77777777" w:rsidR="00CE0B36" w:rsidRPr="00CE3F57" w:rsidRDefault="00CE0B36" w:rsidP="006023F2">
      <w:pPr>
        <w:ind w:leftChars="100" w:left="480" w:hangingChars="100" w:hanging="240"/>
      </w:pPr>
    </w:p>
    <w:p w14:paraId="75005D02" w14:textId="1DA79562" w:rsidR="00AC11B1" w:rsidRDefault="00CE3F57" w:rsidP="00CE3F57">
      <w:pPr>
        <w:ind w:leftChars="200" w:left="720" w:hangingChars="100" w:hanging="240"/>
      </w:pPr>
      <w:r>
        <w:rPr>
          <w:rFonts w:hint="eastAsia"/>
        </w:rPr>
        <w:t>※必要に応じて、現地確認を行うこと。</w:t>
      </w:r>
    </w:p>
    <w:p w14:paraId="411A9F80" w14:textId="77777777" w:rsidR="00CE0B36" w:rsidRDefault="00CE0B36" w:rsidP="00CE3F57">
      <w:pPr>
        <w:ind w:leftChars="200" w:left="720" w:hangingChars="100" w:hanging="240"/>
      </w:pPr>
    </w:p>
    <w:p w14:paraId="21C4ABC3" w14:textId="77777777" w:rsidR="00CE3F57" w:rsidRDefault="00CE3F57" w:rsidP="00CE3F57">
      <w:pPr>
        <w:ind w:leftChars="200" w:left="720" w:hangingChars="100" w:hanging="240"/>
      </w:pPr>
      <w:r>
        <w:rPr>
          <w:rFonts w:hint="eastAsia"/>
        </w:rPr>
        <w:t xml:space="preserve">　＜問合せ先＞</w:t>
      </w:r>
    </w:p>
    <w:p w14:paraId="10FE1D00" w14:textId="46D20DEA" w:rsidR="00CE3F57" w:rsidRPr="008C1D80" w:rsidRDefault="00CE3F57" w:rsidP="00CE3F57">
      <w:pPr>
        <w:ind w:leftChars="200" w:left="720" w:hangingChars="100" w:hanging="240"/>
      </w:pPr>
      <w:r>
        <w:rPr>
          <w:rFonts w:hint="eastAsia"/>
        </w:rPr>
        <w:t xml:space="preserve">　</w:t>
      </w:r>
      <w:r w:rsidRPr="008C1D80">
        <w:rPr>
          <w:rFonts w:hint="eastAsia"/>
        </w:rPr>
        <w:t>・</w:t>
      </w:r>
      <w:r w:rsidR="008C1D80" w:rsidRPr="008C1D80">
        <w:rPr>
          <w:rFonts w:hint="eastAsia"/>
        </w:rPr>
        <w:t>門真市役所生涯学習課</w:t>
      </w:r>
    </w:p>
    <w:p w14:paraId="7FAB5593" w14:textId="7E828A65" w:rsidR="00CE3F57" w:rsidRPr="006417BE" w:rsidRDefault="00CE3F57" w:rsidP="00CE3F57">
      <w:pPr>
        <w:ind w:leftChars="200" w:left="720" w:hangingChars="100" w:hanging="240"/>
      </w:pPr>
      <w:r w:rsidRPr="008C1D80">
        <w:rPr>
          <w:rFonts w:hint="eastAsia"/>
        </w:rPr>
        <w:t xml:space="preserve">　・</w:t>
      </w:r>
      <w:r w:rsidR="0088543F" w:rsidRPr="008C1D80">
        <w:rPr>
          <w:rFonts w:hint="eastAsia"/>
        </w:rPr>
        <w:t>電話番号</w:t>
      </w:r>
      <w:r w:rsidRPr="008C1D80">
        <w:rPr>
          <w:rFonts w:hint="eastAsia"/>
        </w:rPr>
        <w:t xml:space="preserve">　</w:t>
      </w:r>
      <w:r w:rsidR="008C1D80">
        <w:rPr>
          <w:rFonts w:hint="eastAsia"/>
        </w:rPr>
        <w:t>0</w:t>
      </w:r>
      <w:r w:rsidR="008C1D80">
        <w:t>6-6902-7139</w:t>
      </w:r>
    </w:p>
    <w:p w14:paraId="0052D12A" w14:textId="69AA6162" w:rsidR="004C2D76" w:rsidRDefault="004C2D76" w:rsidP="00CD353D"/>
    <w:p w14:paraId="53936CDF" w14:textId="2C290072" w:rsidR="00045809" w:rsidRDefault="00CD353D" w:rsidP="004371F2">
      <w:r>
        <w:rPr>
          <w:rFonts w:hint="eastAsia"/>
        </w:rPr>
        <w:t>７</w:t>
      </w:r>
      <w:r w:rsidR="004C2D76">
        <w:rPr>
          <w:rFonts w:hint="eastAsia"/>
        </w:rPr>
        <w:t>．</w:t>
      </w:r>
      <w:r w:rsidR="00722306">
        <w:rPr>
          <w:rFonts w:hint="eastAsia"/>
        </w:rPr>
        <w:t>その他</w:t>
      </w:r>
    </w:p>
    <w:p w14:paraId="3C02D255" w14:textId="5E6370D3" w:rsidR="00CB524B" w:rsidRDefault="00CB524B" w:rsidP="00CB524B">
      <w:pPr>
        <w:ind w:leftChars="100" w:left="480" w:hangingChars="100" w:hanging="240"/>
      </w:pPr>
      <w:r>
        <w:rPr>
          <w:rFonts w:hint="eastAsia"/>
        </w:rPr>
        <w:t>・作業完了後に、作業前、作業中、作業後の写真をＡ４ファイルに綴じて１部提出すること。</w:t>
      </w:r>
    </w:p>
    <w:p w14:paraId="75C6FA70" w14:textId="77777777" w:rsidR="0028088C" w:rsidRDefault="0028088C" w:rsidP="0028088C">
      <w:pPr>
        <w:ind w:leftChars="100" w:left="480" w:hangingChars="100" w:hanging="240"/>
      </w:pPr>
      <w:r>
        <w:rPr>
          <w:rFonts w:hint="eastAsia"/>
        </w:rPr>
        <w:t>・本仕様書に疑義が生じたとき、又は本仕様書により難い事由が生じたとき、もしくは本仕様書に記載のない事項は、市と協議の上、その指示に従うこと。</w:t>
      </w:r>
    </w:p>
    <w:p w14:paraId="6D82A288" w14:textId="77777777" w:rsidR="0028088C" w:rsidRDefault="0028088C" w:rsidP="0028088C">
      <w:pPr>
        <w:ind w:leftChars="100" w:left="480" w:hangingChars="100" w:hanging="240"/>
      </w:pPr>
      <w:r>
        <w:rPr>
          <w:rFonts w:hint="eastAsia"/>
        </w:rPr>
        <w:t>・室内作業に接着剤及び塗料を使用する場合は、室内空気汚染防止に努めること。</w:t>
      </w:r>
    </w:p>
    <w:p w14:paraId="47A22162" w14:textId="77777777" w:rsidR="0028088C" w:rsidRDefault="0028088C" w:rsidP="0028088C">
      <w:pPr>
        <w:ind w:firstLineChars="100" w:firstLine="240"/>
      </w:pPr>
      <w:r>
        <w:rPr>
          <w:rFonts w:hint="eastAsia"/>
        </w:rPr>
        <w:t>・本件で使用する資材及び機材は、全て新品とすること。</w:t>
      </w:r>
    </w:p>
    <w:p w14:paraId="31E78EAF" w14:textId="31ECE292" w:rsidR="0028088C" w:rsidRDefault="0028088C" w:rsidP="0028088C">
      <w:pPr>
        <w:ind w:leftChars="100" w:left="480" w:hangingChars="100" w:hanging="240"/>
      </w:pPr>
      <w:r>
        <w:rPr>
          <w:rFonts w:hint="eastAsia"/>
        </w:rPr>
        <w:t>・</w:t>
      </w:r>
      <w:r w:rsidR="00CE0B36">
        <w:rPr>
          <w:rFonts w:hint="eastAsia"/>
        </w:rPr>
        <w:t>業務</w:t>
      </w:r>
      <w:r>
        <w:rPr>
          <w:rFonts w:hint="eastAsia"/>
        </w:rPr>
        <w:t>に必要な容量の大きい電力は、自家発電機を持参する等自己調達すること。</w:t>
      </w:r>
    </w:p>
    <w:p w14:paraId="1B59A080" w14:textId="6BBF83DF" w:rsidR="0028088C" w:rsidRDefault="0028088C" w:rsidP="0028088C">
      <w:pPr>
        <w:ind w:leftChars="100" w:left="480" w:hangingChars="100" w:hanging="240"/>
      </w:pPr>
      <w:r>
        <w:rPr>
          <w:rFonts w:hint="eastAsia"/>
        </w:rPr>
        <w:t>・</w:t>
      </w:r>
      <w:r w:rsidR="00150445">
        <w:rPr>
          <w:rFonts w:hint="eastAsia"/>
        </w:rPr>
        <w:t>古川橋駅</w:t>
      </w:r>
      <w:r>
        <w:rPr>
          <w:rFonts w:hint="eastAsia"/>
        </w:rPr>
        <w:t>敷地内では全面禁煙とする。</w:t>
      </w:r>
    </w:p>
    <w:p w14:paraId="586F0891" w14:textId="51747C47" w:rsidR="0028088C" w:rsidRDefault="0028088C" w:rsidP="0028088C">
      <w:pPr>
        <w:ind w:firstLineChars="100" w:firstLine="240"/>
      </w:pPr>
      <w:r>
        <w:rPr>
          <w:rFonts w:hint="eastAsia"/>
        </w:rPr>
        <w:t>・機器等の運搬に際しては、「門真市過積載防止対策要領」を遵守すること。</w:t>
      </w:r>
    </w:p>
    <w:p w14:paraId="25A54FAB" w14:textId="1331BA5B" w:rsidR="00F530DC" w:rsidRPr="0028088C" w:rsidRDefault="00F530DC" w:rsidP="00CB524B"/>
    <w:sectPr w:rsidR="00F530DC" w:rsidRPr="0028088C" w:rsidSect="00467EEC">
      <w:pgSz w:w="11906" w:h="16838" w:code="9"/>
      <w:pgMar w:top="1701" w:right="1191" w:bottom="1418"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E3856" w14:textId="77777777" w:rsidR="00BC7F75" w:rsidRDefault="00BC7F75" w:rsidP="00A0042C">
      <w:r>
        <w:separator/>
      </w:r>
    </w:p>
  </w:endnote>
  <w:endnote w:type="continuationSeparator" w:id="0">
    <w:p w14:paraId="4F5F15E7" w14:textId="77777777" w:rsidR="00BC7F75" w:rsidRDefault="00BC7F75" w:rsidP="00A0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37A0" w14:textId="77777777" w:rsidR="00BC7F75" w:rsidRDefault="00BC7F75" w:rsidP="00A0042C">
      <w:r>
        <w:separator/>
      </w:r>
    </w:p>
  </w:footnote>
  <w:footnote w:type="continuationSeparator" w:id="0">
    <w:p w14:paraId="1F1780C2" w14:textId="77777777" w:rsidR="00BC7F75" w:rsidRDefault="00BC7F75" w:rsidP="00A004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5633F9"/>
    <w:multiLevelType w:val="hybridMultilevel"/>
    <w:tmpl w:val="37400FD8"/>
    <w:lvl w:ilvl="0" w:tplc="2CB6B8AC">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D12"/>
    <w:rsid w:val="000202ED"/>
    <w:rsid w:val="000318AD"/>
    <w:rsid w:val="0003688E"/>
    <w:rsid w:val="00036BB7"/>
    <w:rsid w:val="00045809"/>
    <w:rsid w:val="000541FE"/>
    <w:rsid w:val="000B1663"/>
    <w:rsid w:val="000C551D"/>
    <w:rsid w:val="000D0DCD"/>
    <w:rsid w:val="000D5CAC"/>
    <w:rsid w:val="000F6465"/>
    <w:rsid w:val="00111C1F"/>
    <w:rsid w:val="00112FF2"/>
    <w:rsid w:val="00143121"/>
    <w:rsid w:val="00150445"/>
    <w:rsid w:val="0018785B"/>
    <w:rsid w:val="001943AD"/>
    <w:rsid w:val="001A088C"/>
    <w:rsid w:val="001B6FC5"/>
    <w:rsid w:val="001B763C"/>
    <w:rsid w:val="001D465C"/>
    <w:rsid w:val="001D62DA"/>
    <w:rsid w:val="001F101D"/>
    <w:rsid w:val="001F47BE"/>
    <w:rsid w:val="001F75F9"/>
    <w:rsid w:val="00213388"/>
    <w:rsid w:val="00234FB0"/>
    <w:rsid w:val="00276D0A"/>
    <w:rsid w:val="0027717C"/>
    <w:rsid w:val="0028088C"/>
    <w:rsid w:val="00287376"/>
    <w:rsid w:val="002947AC"/>
    <w:rsid w:val="0029634A"/>
    <w:rsid w:val="002C1E0F"/>
    <w:rsid w:val="002C3545"/>
    <w:rsid w:val="002D5210"/>
    <w:rsid w:val="002E30B2"/>
    <w:rsid w:val="002E480B"/>
    <w:rsid w:val="002F042F"/>
    <w:rsid w:val="002F0C64"/>
    <w:rsid w:val="002F650C"/>
    <w:rsid w:val="003210D2"/>
    <w:rsid w:val="003253C2"/>
    <w:rsid w:val="00331461"/>
    <w:rsid w:val="00341875"/>
    <w:rsid w:val="00344DD8"/>
    <w:rsid w:val="00364118"/>
    <w:rsid w:val="003839AB"/>
    <w:rsid w:val="003878D6"/>
    <w:rsid w:val="003B79CB"/>
    <w:rsid w:val="003D2D89"/>
    <w:rsid w:val="003E794C"/>
    <w:rsid w:val="003F419B"/>
    <w:rsid w:val="003F66A7"/>
    <w:rsid w:val="00406F84"/>
    <w:rsid w:val="004371F2"/>
    <w:rsid w:val="00442970"/>
    <w:rsid w:val="00443BB0"/>
    <w:rsid w:val="00453680"/>
    <w:rsid w:val="004626C8"/>
    <w:rsid w:val="00467EEC"/>
    <w:rsid w:val="0048025F"/>
    <w:rsid w:val="004A31D6"/>
    <w:rsid w:val="004A505C"/>
    <w:rsid w:val="004C2D76"/>
    <w:rsid w:val="004D1CFD"/>
    <w:rsid w:val="004D2FCF"/>
    <w:rsid w:val="004E687B"/>
    <w:rsid w:val="004E6981"/>
    <w:rsid w:val="00501702"/>
    <w:rsid w:val="005401E6"/>
    <w:rsid w:val="0055455C"/>
    <w:rsid w:val="00573087"/>
    <w:rsid w:val="005825FE"/>
    <w:rsid w:val="005873FA"/>
    <w:rsid w:val="005A7AA7"/>
    <w:rsid w:val="005C09A9"/>
    <w:rsid w:val="006023F2"/>
    <w:rsid w:val="00626185"/>
    <w:rsid w:val="006517E4"/>
    <w:rsid w:val="00663F01"/>
    <w:rsid w:val="00665555"/>
    <w:rsid w:val="00680D0A"/>
    <w:rsid w:val="00686D25"/>
    <w:rsid w:val="0070679D"/>
    <w:rsid w:val="00721745"/>
    <w:rsid w:val="00722306"/>
    <w:rsid w:val="00735113"/>
    <w:rsid w:val="00740B11"/>
    <w:rsid w:val="007613F9"/>
    <w:rsid w:val="007A429A"/>
    <w:rsid w:val="007A4796"/>
    <w:rsid w:val="007C39AA"/>
    <w:rsid w:val="007C4C9F"/>
    <w:rsid w:val="007E2891"/>
    <w:rsid w:val="007F7455"/>
    <w:rsid w:val="00843C94"/>
    <w:rsid w:val="0086156C"/>
    <w:rsid w:val="00867F98"/>
    <w:rsid w:val="0088543F"/>
    <w:rsid w:val="008879E6"/>
    <w:rsid w:val="008959D3"/>
    <w:rsid w:val="008A421C"/>
    <w:rsid w:val="008C1D80"/>
    <w:rsid w:val="008E1936"/>
    <w:rsid w:val="008E4438"/>
    <w:rsid w:val="009305E1"/>
    <w:rsid w:val="00951A47"/>
    <w:rsid w:val="0096401A"/>
    <w:rsid w:val="009734DE"/>
    <w:rsid w:val="009944E5"/>
    <w:rsid w:val="009A65B8"/>
    <w:rsid w:val="009B42B7"/>
    <w:rsid w:val="009B4C35"/>
    <w:rsid w:val="009C46DE"/>
    <w:rsid w:val="00A0042C"/>
    <w:rsid w:val="00A014BE"/>
    <w:rsid w:val="00A06D71"/>
    <w:rsid w:val="00A1155F"/>
    <w:rsid w:val="00A206A8"/>
    <w:rsid w:val="00A21B5E"/>
    <w:rsid w:val="00A363DA"/>
    <w:rsid w:val="00A368A8"/>
    <w:rsid w:val="00A371CF"/>
    <w:rsid w:val="00A65B7A"/>
    <w:rsid w:val="00A71984"/>
    <w:rsid w:val="00A91D12"/>
    <w:rsid w:val="00AA3F99"/>
    <w:rsid w:val="00AA6078"/>
    <w:rsid w:val="00AA7BD2"/>
    <w:rsid w:val="00AC11B1"/>
    <w:rsid w:val="00AD4E64"/>
    <w:rsid w:val="00AF3076"/>
    <w:rsid w:val="00B13D73"/>
    <w:rsid w:val="00B15A81"/>
    <w:rsid w:val="00B84971"/>
    <w:rsid w:val="00BA0376"/>
    <w:rsid w:val="00BC38F3"/>
    <w:rsid w:val="00BC550A"/>
    <w:rsid w:val="00BC7F75"/>
    <w:rsid w:val="00BE742D"/>
    <w:rsid w:val="00BF64B1"/>
    <w:rsid w:val="00BF7767"/>
    <w:rsid w:val="00C61CE5"/>
    <w:rsid w:val="00C77064"/>
    <w:rsid w:val="00CA1CAF"/>
    <w:rsid w:val="00CA3A34"/>
    <w:rsid w:val="00CB524B"/>
    <w:rsid w:val="00CD353D"/>
    <w:rsid w:val="00CD656E"/>
    <w:rsid w:val="00CE0B36"/>
    <w:rsid w:val="00CE1338"/>
    <w:rsid w:val="00CE3F57"/>
    <w:rsid w:val="00D02C8C"/>
    <w:rsid w:val="00D06575"/>
    <w:rsid w:val="00D2221E"/>
    <w:rsid w:val="00D5281A"/>
    <w:rsid w:val="00D55971"/>
    <w:rsid w:val="00D62B61"/>
    <w:rsid w:val="00D652F1"/>
    <w:rsid w:val="00DC6FB3"/>
    <w:rsid w:val="00E15529"/>
    <w:rsid w:val="00E2096A"/>
    <w:rsid w:val="00E2393B"/>
    <w:rsid w:val="00E27FCC"/>
    <w:rsid w:val="00E44DD6"/>
    <w:rsid w:val="00E530BE"/>
    <w:rsid w:val="00E545A9"/>
    <w:rsid w:val="00E55CA4"/>
    <w:rsid w:val="00E72B47"/>
    <w:rsid w:val="00EE39F0"/>
    <w:rsid w:val="00F15051"/>
    <w:rsid w:val="00F162DD"/>
    <w:rsid w:val="00F166B0"/>
    <w:rsid w:val="00F23D75"/>
    <w:rsid w:val="00F25120"/>
    <w:rsid w:val="00F26CFA"/>
    <w:rsid w:val="00F433ED"/>
    <w:rsid w:val="00F451EE"/>
    <w:rsid w:val="00F52923"/>
    <w:rsid w:val="00F530DC"/>
    <w:rsid w:val="00FB370A"/>
    <w:rsid w:val="00FC3E5B"/>
    <w:rsid w:val="00FD04AF"/>
    <w:rsid w:val="00FD4954"/>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84E58E"/>
  <w15:chartTrackingRefBased/>
  <w15:docId w15:val="{533CE7E7-42F9-45D4-999F-1EEF0D99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25FE"/>
    <w:pPr>
      <w:ind w:leftChars="400" w:left="840"/>
    </w:pPr>
  </w:style>
  <w:style w:type="paragraph" w:styleId="a4">
    <w:name w:val="Balloon Text"/>
    <w:basedOn w:val="a"/>
    <w:link w:val="a5"/>
    <w:uiPriority w:val="99"/>
    <w:semiHidden/>
    <w:unhideWhenUsed/>
    <w:rsid w:val="00467EE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67EEC"/>
    <w:rPr>
      <w:rFonts w:asciiTheme="majorHAnsi" w:eastAsiaTheme="majorEastAsia" w:hAnsiTheme="majorHAnsi" w:cstheme="majorBidi"/>
      <w:sz w:val="18"/>
      <w:szCs w:val="18"/>
    </w:rPr>
  </w:style>
  <w:style w:type="paragraph" w:styleId="a6">
    <w:name w:val="header"/>
    <w:basedOn w:val="a"/>
    <w:link w:val="a7"/>
    <w:uiPriority w:val="99"/>
    <w:unhideWhenUsed/>
    <w:rsid w:val="00A0042C"/>
    <w:pPr>
      <w:tabs>
        <w:tab w:val="center" w:pos="4252"/>
        <w:tab w:val="right" w:pos="8504"/>
      </w:tabs>
      <w:snapToGrid w:val="0"/>
    </w:pPr>
  </w:style>
  <w:style w:type="character" w:customStyle="1" w:styleId="a7">
    <w:name w:val="ヘッダー (文字)"/>
    <w:basedOn w:val="a0"/>
    <w:link w:val="a6"/>
    <w:uiPriority w:val="99"/>
    <w:rsid w:val="00A0042C"/>
  </w:style>
  <w:style w:type="paragraph" w:styleId="a8">
    <w:name w:val="footer"/>
    <w:basedOn w:val="a"/>
    <w:link w:val="a9"/>
    <w:uiPriority w:val="99"/>
    <w:unhideWhenUsed/>
    <w:rsid w:val="00A0042C"/>
    <w:pPr>
      <w:tabs>
        <w:tab w:val="center" w:pos="4252"/>
        <w:tab w:val="right" w:pos="8504"/>
      </w:tabs>
      <w:snapToGrid w:val="0"/>
    </w:pPr>
  </w:style>
  <w:style w:type="character" w:customStyle="1" w:styleId="a9">
    <w:name w:val="フッター (文字)"/>
    <w:basedOn w:val="a0"/>
    <w:link w:val="a8"/>
    <w:uiPriority w:val="99"/>
    <w:rsid w:val="00A0042C"/>
  </w:style>
  <w:style w:type="character" w:styleId="aa">
    <w:name w:val="annotation reference"/>
    <w:basedOn w:val="a0"/>
    <w:uiPriority w:val="99"/>
    <w:semiHidden/>
    <w:unhideWhenUsed/>
    <w:rsid w:val="00F162DD"/>
    <w:rPr>
      <w:sz w:val="18"/>
      <w:szCs w:val="18"/>
    </w:rPr>
  </w:style>
  <w:style w:type="paragraph" w:styleId="ab">
    <w:name w:val="annotation text"/>
    <w:basedOn w:val="a"/>
    <w:link w:val="ac"/>
    <w:uiPriority w:val="99"/>
    <w:semiHidden/>
    <w:unhideWhenUsed/>
    <w:rsid w:val="00F162DD"/>
    <w:pPr>
      <w:jc w:val="left"/>
    </w:pPr>
  </w:style>
  <w:style w:type="character" w:customStyle="1" w:styleId="ac">
    <w:name w:val="コメント文字列 (文字)"/>
    <w:basedOn w:val="a0"/>
    <w:link w:val="ab"/>
    <w:uiPriority w:val="99"/>
    <w:semiHidden/>
    <w:rsid w:val="00F162DD"/>
  </w:style>
  <w:style w:type="paragraph" w:styleId="ad">
    <w:name w:val="annotation subject"/>
    <w:basedOn w:val="ab"/>
    <w:next w:val="ab"/>
    <w:link w:val="ae"/>
    <w:uiPriority w:val="99"/>
    <w:semiHidden/>
    <w:unhideWhenUsed/>
    <w:rsid w:val="00F162DD"/>
    <w:rPr>
      <w:b/>
      <w:bCs/>
    </w:rPr>
  </w:style>
  <w:style w:type="character" w:customStyle="1" w:styleId="ae">
    <w:name w:val="コメント内容 (文字)"/>
    <w:basedOn w:val="ac"/>
    <w:link w:val="ad"/>
    <w:uiPriority w:val="99"/>
    <w:semiHidden/>
    <w:rsid w:val="00F162DD"/>
    <w:rPr>
      <w:b/>
      <w:bCs/>
    </w:rPr>
  </w:style>
  <w:style w:type="character" w:styleId="af">
    <w:name w:val="Hyperlink"/>
    <w:basedOn w:val="a0"/>
    <w:uiPriority w:val="99"/>
    <w:unhideWhenUsed/>
    <w:rsid w:val="004C2D76"/>
    <w:rPr>
      <w:color w:val="0563C1" w:themeColor="hyperlink"/>
      <w:u w:val="single"/>
    </w:rPr>
  </w:style>
  <w:style w:type="table" w:styleId="af0">
    <w:name w:val="Table Grid"/>
    <w:basedOn w:val="a1"/>
    <w:uiPriority w:val="39"/>
    <w:rsid w:val="00E72B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9FD14-CDFF-46B4-8A92-94AC3BA6C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kys07</dc:creator>
  <cp:lastModifiedBy>kys07</cp:lastModifiedBy>
  <cp:revision>4</cp:revision>
  <cp:lastPrinted>2025-12-10T01:38:00Z</cp:lastPrinted>
  <dcterms:created xsi:type="dcterms:W3CDTF">2025-12-05T06:01:00Z</dcterms:created>
  <dcterms:modified xsi:type="dcterms:W3CDTF">2025-12-10T02:29:00Z</dcterms:modified>
</cp:coreProperties>
</file>