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57AED23" w:rsidR="008B6240" w:rsidRPr="002C25F2" w:rsidRDefault="00DE1B7F" w:rsidP="001302DC">
      <w:pPr>
        <w:ind w:left="1200" w:hangingChars="500" w:hanging="1200"/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件名：　</w:t>
      </w:r>
      <w:r w:rsidR="007F5EE3" w:rsidRPr="007F5EE3">
        <w:rPr>
          <w:rFonts w:hint="eastAsia"/>
          <w:sz w:val="24"/>
          <w:u w:val="single"/>
        </w:rPr>
        <w:t>令和７年国勢調査関連業務（保管・印刷・仕分け・梱包及び発送）委託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C51567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F825B8">
        <w:rPr>
          <w:rFonts w:hint="eastAsia"/>
          <w:sz w:val="22"/>
          <w:szCs w:val="22"/>
        </w:rPr>
        <w:t>総務</w:t>
      </w:r>
      <w:r w:rsidR="00AE1DC1">
        <w:rPr>
          <w:rFonts w:hint="eastAsia"/>
          <w:sz w:val="22"/>
          <w:szCs w:val="22"/>
        </w:rPr>
        <w:t>課</w:t>
      </w:r>
      <w:r w:rsidR="00F825B8">
        <w:rPr>
          <w:rFonts w:hint="eastAsia"/>
          <w:sz w:val="22"/>
          <w:szCs w:val="22"/>
        </w:rPr>
        <w:t>統計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B04161" w:rsidRPr="00FA11E0">
          <w:rPr>
            <w:rStyle w:val="ab"/>
            <w:sz w:val="22"/>
            <w:szCs w:val="22"/>
          </w:rPr>
          <w:t>toukei</w:t>
        </w:r>
        <w:r w:rsidR="00B04161" w:rsidRPr="00FA11E0">
          <w:rPr>
            <w:rStyle w:val="ab"/>
            <w:rFonts w:hint="eastAsia"/>
            <w:sz w:val="22"/>
            <w:szCs w:val="22"/>
          </w:rPr>
          <w:t>@city.kadoma</w:t>
        </w:r>
        <w:r w:rsidR="00B04161" w:rsidRPr="00FA11E0">
          <w:rPr>
            <w:rStyle w:val="ab"/>
            <w:sz w:val="22"/>
            <w:szCs w:val="22"/>
          </w:rPr>
          <w:t>.osaka</w:t>
        </w:r>
        <w:r w:rsidR="00B04161" w:rsidRPr="00FA11E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302DC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7F5EE3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04161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8333A"/>
    <w:rsid w:val="00EA30FA"/>
    <w:rsid w:val="00F53AD5"/>
    <w:rsid w:val="00F53CC1"/>
    <w:rsid w:val="00F74903"/>
    <w:rsid w:val="00F825B8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kei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2025-05-22T02:10:00Z</dcterms:modified>
</cp:coreProperties>
</file>